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EA" w:rsidRPr="002669E6" w:rsidRDefault="002669E6" w:rsidP="002E44B0">
      <w:pPr>
        <w:pStyle w:val="2f3"/>
        <w:rPr>
          <w:i w:val="0"/>
        </w:rPr>
      </w:pPr>
      <w:r w:rsidRPr="002669E6">
        <w:rPr>
          <w:i w:val="0"/>
        </w:rPr>
        <w:t>УТВЕРЖДЕНО</w:t>
      </w:r>
      <w:r w:rsidR="00BD41F7">
        <w:rPr>
          <w:i w:val="0"/>
        </w:rPr>
        <w:t xml:space="preserve">                                                               </w:t>
      </w:r>
      <w:r w:rsidRPr="002669E6">
        <w:rPr>
          <w:i w:val="0"/>
        </w:rPr>
        <w:t xml:space="preserve">СОГЛАСОВАНО   </w:t>
      </w:r>
    </w:p>
    <w:p w:rsidR="008661EA" w:rsidRDefault="008661EA" w:rsidP="00155A79">
      <w:pPr>
        <w:pStyle w:val="ConsPlusNonformat"/>
        <w:rPr>
          <w:rFonts w:ascii="Times New Roman" w:hAnsi="Times New Roman" w:cs="Times New Roman"/>
        </w:rPr>
      </w:pPr>
      <w:r>
        <w:rPr>
          <w:rFonts w:ascii="Times New Roman" w:hAnsi="Times New Roman" w:cs="Times New Roman"/>
        </w:rPr>
        <w:t>______________</w:t>
      </w:r>
      <w:proofErr w:type="spellStart"/>
      <w:r w:rsidR="00061355">
        <w:rPr>
          <w:rFonts w:ascii="Times New Roman" w:hAnsi="Times New Roman" w:cs="Times New Roman"/>
          <w:u w:val="single"/>
        </w:rPr>
        <w:t>Любомирская</w:t>
      </w:r>
      <w:proofErr w:type="spellEnd"/>
      <w:r w:rsidR="00061355">
        <w:rPr>
          <w:rFonts w:ascii="Times New Roman" w:hAnsi="Times New Roman" w:cs="Times New Roman"/>
          <w:u w:val="single"/>
        </w:rPr>
        <w:t xml:space="preserve"> М.В.</w:t>
      </w:r>
      <w:r>
        <w:rPr>
          <w:rFonts w:ascii="Times New Roman" w:hAnsi="Times New Roman" w:cs="Times New Roman"/>
        </w:rPr>
        <w:t>__                                                           _______________</w:t>
      </w:r>
      <w:r w:rsidR="00061355">
        <w:rPr>
          <w:rFonts w:ascii="Times New Roman" w:hAnsi="Times New Roman" w:cs="Times New Roman"/>
          <w:u w:val="single"/>
        </w:rPr>
        <w:t>Школьная О.</w:t>
      </w:r>
      <w:proofErr w:type="gramStart"/>
      <w:r w:rsidR="00061355">
        <w:rPr>
          <w:rFonts w:ascii="Times New Roman" w:hAnsi="Times New Roman" w:cs="Times New Roman"/>
          <w:u w:val="single"/>
        </w:rPr>
        <w:t>Ю</w:t>
      </w:r>
      <w:proofErr w:type="gramEnd"/>
      <w:r>
        <w:rPr>
          <w:rFonts w:ascii="Times New Roman" w:hAnsi="Times New Roman" w:cs="Times New Roman"/>
        </w:rPr>
        <w:t>__</w:t>
      </w:r>
    </w:p>
    <w:p w:rsidR="008661EA" w:rsidRDefault="008661EA" w:rsidP="00155A79">
      <w:pPr>
        <w:pStyle w:val="ConsPlusNonformat"/>
        <w:rPr>
          <w:rFonts w:ascii="Times New Roman" w:hAnsi="Times New Roman" w:cs="Times New Roman"/>
        </w:rPr>
      </w:pPr>
      <w:proofErr w:type="gramStart"/>
      <w:r>
        <w:rPr>
          <w:rFonts w:ascii="Times New Roman" w:hAnsi="Times New Roman" w:cs="Times New Roman"/>
        </w:rPr>
        <w:t>(подпись) (фамилия, имя, отчество                                                                  (подпись) (фамилия, имя, отчество</w:t>
      </w:r>
      <w:proofErr w:type="gramEnd"/>
    </w:p>
    <w:p w:rsidR="008661EA" w:rsidRDefault="008661EA" w:rsidP="00155A79">
      <w:pPr>
        <w:pStyle w:val="ConsPlusNonformat"/>
        <w:rPr>
          <w:rFonts w:ascii="Times New Roman" w:hAnsi="Times New Roman" w:cs="Times New Roman"/>
        </w:rPr>
      </w:pPr>
      <w:r>
        <w:rPr>
          <w:rFonts w:ascii="Times New Roman" w:hAnsi="Times New Roman" w:cs="Times New Roman"/>
        </w:rPr>
        <w:t>руководителя структурного                                                                                  руководителя муниципального</w:t>
      </w:r>
    </w:p>
    <w:p w:rsidR="008661EA" w:rsidRDefault="008661EA" w:rsidP="00155A79">
      <w:pPr>
        <w:pStyle w:val="ConsPlusNonformat"/>
        <w:rPr>
          <w:rFonts w:ascii="Times New Roman" w:hAnsi="Times New Roman" w:cs="Times New Roman"/>
        </w:rPr>
      </w:pPr>
      <w:r>
        <w:rPr>
          <w:rFonts w:ascii="Times New Roman" w:hAnsi="Times New Roman" w:cs="Times New Roman"/>
        </w:rPr>
        <w:t>подразделения администрации района,                                                              учреждения)</w:t>
      </w:r>
    </w:p>
    <w:p w:rsidR="008661EA" w:rsidRDefault="008661EA" w:rsidP="00155A79">
      <w:pPr>
        <w:pStyle w:val="ConsPlusNonformat"/>
        <w:rPr>
          <w:rFonts w:ascii="Times New Roman" w:hAnsi="Times New Roman" w:cs="Times New Roman"/>
        </w:rPr>
      </w:pPr>
      <w:r>
        <w:rPr>
          <w:rFonts w:ascii="Times New Roman" w:hAnsi="Times New Roman" w:cs="Times New Roman"/>
        </w:rPr>
        <w:t>осуществляющего функции и полномочия                                                           "____" _____________ 20___ г.</w:t>
      </w:r>
    </w:p>
    <w:p w:rsidR="008661EA" w:rsidRDefault="008661EA" w:rsidP="00155A79">
      <w:pPr>
        <w:pStyle w:val="ConsPlusNonformat"/>
        <w:rPr>
          <w:rFonts w:ascii="Times New Roman" w:hAnsi="Times New Roman" w:cs="Times New Roman"/>
        </w:rPr>
      </w:pPr>
      <w:r>
        <w:rPr>
          <w:rFonts w:ascii="Times New Roman" w:hAnsi="Times New Roman" w:cs="Times New Roman"/>
        </w:rPr>
        <w:t>учредителя)</w:t>
      </w:r>
    </w:p>
    <w:p w:rsidR="008661EA" w:rsidRDefault="008661EA" w:rsidP="00155A79">
      <w:pPr>
        <w:pStyle w:val="ConsPlusNonformat"/>
        <w:rPr>
          <w:rFonts w:ascii="Times New Roman" w:hAnsi="Times New Roman" w:cs="Times New Roman"/>
        </w:rPr>
      </w:pPr>
      <w:r>
        <w:rPr>
          <w:rFonts w:ascii="Times New Roman" w:hAnsi="Times New Roman" w:cs="Times New Roman"/>
        </w:rPr>
        <w:t>"____" _____________ 20___ г.</w:t>
      </w:r>
    </w:p>
    <w:p w:rsidR="0068684F" w:rsidRDefault="0068684F" w:rsidP="00155A79">
      <w:pPr>
        <w:pStyle w:val="ConsPlusNonformat"/>
        <w:rPr>
          <w:rFonts w:ascii="Times New Roman" w:hAnsi="Times New Roman" w:cs="Times New Roman"/>
        </w:rPr>
      </w:pPr>
    </w:p>
    <w:p w:rsidR="008661EA" w:rsidRDefault="008661EA" w:rsidP="001E7701">
      <w:pPr>
        <w:pStyle w:val="ConsPlusNonformat"/>
        <w:jc w:val="center"/>
        <w:rPr>
          <w:rFonts w:ascii="Times New Roman" w:hAnsi="Times New Roman" w:cs="Times New Roman"/>
        </w:rPr>
      </w:pPr>
      <w:r>
        <w:rPr>
          <w:rFonts w:ascii="Times New Roman" w:hAnsi="Times New Roman" w:cs="Times New Roman"/>
        </w:rPr>
        <w:t>ОТЧЕТ</w:t>
      </w:r>
    </w:p>
    <w:p w:rsidR="00E7302F" w:rsidRDefault="008661EA" w:rsidP="001B02AF">
      <w:pPr>
        <w:pStyle w:val="ConsPlusNonformat"/>
        <w:jc w:val="center"/>
        <w:rPr>
          <w:rFonts w:ascii="Times New Roman" w:hAnsi="Times New Roman" w:cs="Times New Roman"/>
        </w:rPr>
      </w:pPr>
      <w:r>
        <w:rPr>
          <w:rFonts w:ascii="Times New Roman" w:hAnsi="Times New Roman" w:cs="Times New Roman"/>
        </w:rPr>
        <w:t>о результатах деятельности</w:t>
      </w:r>
    </w:p>
    <w:p w:rsidR="00DC2F83" w:rsidRDefault="001B02AF" w:rsidP="001B02AF">
      <w:pPr>
        <w:pStyle w:val="ConsPlusNonformat"/>
        <w:jc w:val="center"/>
        <w:rPr>
          <w:rFonts w:ascii="Times New Roman" w:hAnsi="Times New Roman" w:cs="Times New Roman"/>
        </w:rPr>
      </w:pPr>
      <w:r w:rsidRPr="001B02AF">
        <w:rPr>
          <w:rFonts w:ascii="Times New Roman" w:hAnsi="Times New Roman" w:cs="Times New Roman"/>
          <w:u w:val="single"/>
        </w:rPr>
        <w:t xml:space="preserve">муниципального бюджетного дошкольного образовательного </w:t>
      </w:r>
      <w:r>
        <w:rPr>
          <w:rFonts w:ascii="Times New Roman" w:hAnsi="Times New Roman" w:cs="Times New Roman"/>
        </w:rPr>
        <w:t xml:space="preserve">                                                             </w:t>
      </w:r>
    </w:p>
    <w:p w:rsidR="001B02AF" w:rsidRDefault="001B02AF" w:rsidP="001B02AF">
      <w:pPr>
        <w:pStyle w:val="ConsPlusNonformat"/>
        <w:jc w:val="center"/>
        <w:rPr>
          <w:rFonts w:ascii="Times New Roman" w:hAnsi="Times New Roman" w:cs="Times New Roman"/>
        </w:rPr>
      </w:pPr>
      <w:r>
        <w:rPr>
          <w:rFonts w:ascii="Times New Roman" w:hAnsi="Times New Roman" w:cs="Times New Roman"/>
        </w:rPr>
        <w:t>(полное наименование муниципального учреждения)</w:t>
      </w:r>
    </w:p>
    <w:p w:rsidR="008661EA" w:rsidRPr="001B02AF" w:rsidRDefault="001B02AF" w:rsidP="00DC2F83">
      <w:pPr>
        <w:pStyle w:val="ConsPlusNonformat"/>
        <w:jc w:val="center"/>
        <w:rPr>
          <w:rFonts w:ascii="Times New Roman" w:hAnsi="Times New Roman" w:cs="Times New Roman"/>
          <w:u w:val="single"/>
        </w:rPr>
      </w:pPr>
      <w:r w:rsidRPr="001B02AF">
        <w:rPr>
          <w:rFonts w:ascii="Times New Roman" w:hAnsi="Times New Roman" w:cs="Times New Roman"/>
          <w:u w:val="single"/>
        </w:rPr>
        <w:t xml:space="preserve">учреждения </w:t>
      </w:r>
      <w:r w:rsidR="00DC2F83">
        <w:rPr>
          <w:rFonts w:ascii="Times New Roman" w:hAnsi="Times New Roman" w:cs="Times New Roman"/>
          <w:u w:val="single"/>
        </w:rPr>
        <w:t>«</w:t>
      </w:r>
      <w:proofErr w:type="spellStart"/>
      <w:r w:rsidR="00DC2F83" w:rsidRPr="001B02AF">
        <w:rPr>
          <w:rFonts w:ascii="Times New Roman" w:hAnsi="Times New Roman" w:cs="Times New Roman"/>
          <w:u w:val="single"/>
        </w:rPr>
        <w:t>Новоаганск</w:t>
      </w:r>
      <w:r w:rsidR="00DC2F83">
        <w:rPr>
          <w:rFonts w:ascii="Times New Roman" w:hAnsi="Times New Roman" w:cs="Times New Roman"/>
          <w:u w:val="single"/>
        </w:rPr>
        <w:t>ий</w:t>
      </w:r>
      <w:proofErr w:type="spellEnd"/>
      <w:r w:rsidR="00DC2F83" w:rsidRPr="001B02AF">
        <w:rPr>
          <w:rFonts w:ascii="Times New Roman" w:hAnsi="Times New Roman" w:cs="Times New Roman"/>
          <w:u w:val="single"/>
        </w:rPr>
        <w:t xml:space="preserve"> </w:t>
      </w:r>
      <w:r w:rsidRPr="001B02AF">
        <w:rPr>
          <w:rFonts w:ascii="Times New Roman" w:hAnsi="Times New Roman" w:cs="Times New Roman"/>
          <w:u w:val="single"/>
        </w:rPr>
        <w:t>детск</w:t>
      </w:r>
      <w:r w:rsidR="00DC2F83">
        <w:rPr>
          <w:rFonts w:ascii="Times New Roman" w:hAnsi="Times New Roman" w:cs="Times New Roman"/>
          <w:u w:val="single"/>
        </w:rPr>
        <w:t>ий</w:t>
      </w:r>
      <w:r w:rsidRPr="001B02AF">
        <w:rPr>
          <w:rFonts w:ascii="Times New Roman" w:hAnsi="Times New Roman" w:cs="Times New Roman"/>
          <w:u w:val="single"/>
        </w:rPr>
        <w:t xml:space="preserve"> сад комбинированного вида «Лесная сказка»</w:t>
      </w:r>
    </w:p>
    <w:p w:rsidR="008661EA" w:rsidRDefault="00AD73CC" w:rsidP="00155A79">
      <w:pPr>
        <w:pStyle w:val="ConsPlusNonformat"/>
        <w:rPr>
          <w:rFonts w:ascii="Times New Roman" w:hAnsi="Times New Roman" w:cs="Times New Roman"/>
        </w:rPr>
      </w:pPr>
      <w:r>
        <w:rPr>
          <w:rFonts w:ascii="Times New Roman" w:hAnsi="Times New Roman" w:cs="Times New Roman"/>
        </w:rPr>
        <w:t xml:space="preserve">                          </w:t>
      </w:r>
      <w:r w:rsidR="008661EA">
        <w:rPr>
          <w:rFonts w:ascii="Times New Roman" w:hAnsi="Times New Roman" w:cs="Times New Roman"/>
        </w:rPr>
        <w:t xml:space="preserve">    и об использовании закрепленного за ним муниципального имущества</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w:t>
      </w:r>
      <w:r w:rsidR="00AD73CC">
        <w:rPr>
          <w:rFonts w:ascii="Times New Roman" w:hAnsi="Times New Roman" w:cs="Times New Roman"/>
        </w:rPr>
        <w:t xml:space="preserve">                                                                      </w:t>
      </w:r>
      <w:r>
        <w:rPr>
          <w:rFonts w:ascii="Times New Roman" w:hAnsi="Times New Roman" w:cs="Times New Roman"/>
        </w:rPr>
        <w:t xml:space="preserve"> за</w:t>
      </w:r>
      <w:r w:rsidR="001B02AF">
        <w:rPr>
          <w:rFonts w:ascii="Times New Roman" w:hAnsi="Times New Roman" w:cs="Times New Roman"/>
        </w:rPr>
        <w:t xml:space="preserve"> 201</w:t>
      </w:r>
      <w:r w:rsidR="00C02426">
        <w:rPr>
          <w:rFonts w:ascii="Times New Roman" w:hAnsi="Times New Roman" w:cs="Times New Roman"/>
        </w:rPr>
        <w:t>8</w:t>
      </w:r>
      <w:r>
        <w:rPr>
          <w:rFonts w:ascii="Times New Roman" w:hAnsi="Times New Roman" w:cs="Times New Roman"/>
        </w:rPr>
        <w:t xml:space="preserve"> отчетный год</w:t>
      </w:r>
    </w:p>
    <w:p w:rsidR="008661EA" w:rsidRDefault="00AD73CC" w:rsidP="00155A79">
      <w:pPr>
        <w:pStyle w:val="ConsPlusNonformat"/>
        <w:rPr>
          <w:rFonts w:ascii="Times New Roman" w:hAnsi="Times New Roman" w:cs="Times New Roman"/>
        </w:rPr>
      </w:pPr>
      <w:r>
        <w:rPr>
          <w:rFonts w:ascii="Times New Roman" w:hAnsi="Times New Roman" w:cs="Times New Roman"/>
        </w:rPr>
        <w:t xml:space="preserve"> </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Раздел 1. ОБЩИЕ СВЕДЕНИЯ О МУНИЦИПАЛЬНОМ УЧРЕЖДЕНИИ</w:t>
      </w:r>
    </w:p>
    <w:p w:rsidR="008661EA" w:rsidRDefault="008661EA" w:rsidP="00155A79">
      <w:pPr>
        <w:widowControl w:val="0"/>
        <w:autoSpaceDE w:val="0"/>
        <w:autoSpaceDN w:val="0"/>
        <w:adjustRightInd w:val="0"/>
      </w:pPr>
    </w:p>
    <w:tbl>
      <w:tblPr>
        <w:tblW w:w="0" w:type="auto"/>
        <w:jc w:val="center"/>
        <w:tblLayout w:type="fixed"/>
        <w:tblCellMar>
          <w:left w:w="75" w:type="dxa"/>
          <w:right w:w="75" w:type="dxa"/>
        </w:tblCellMar>
        <w:tblLook w:val="00A0" w:firstRow="1" w:lastRow="0" w:firstColumn="1" w:lastColumn="0" w:noHBand="0" w:noVBand="0"/>
      </w:tblPr>
      <w:tblGrid>
        <w:gridCol w:w="595"/>
        <w:gridCol w:w="4998"/>
        <w:gridCol w:w="1904"/>
        <w:gridCol w:w="1785"/>
      </w:tblGrid>
      <w:tr w:rsidR="008661EA" w:rsidTr="00BE23F8">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8661EA" w:rsidRDefault="008661EA"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4998"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3689" w:type="dxa"/>
            <w:gridSpan w:val="2"/>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Значение показателя     </w:t>
            </w:r>
          </w:p>
        </w:tc>
      </w:tr>
      <w:tr w:rsidR="008661EA" w:rsidTr="00BE23F8">
        <w:trPr>
          <w:trHeight w:val="400"/>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краткая    </w:t>
            </w:r>
            <w:r>
              <w:rPr>
                <w:rFonts w:ascii="Times New Roman" w:hAnsi="Times New Roman" w:cs="Times New Roman"/>
              </w:rPr>
              <w:br/>
              <w:t>характеристика</w:t>
            </w:r>
          </w:p>
        </w:tc>
        <w:tc>
          <w:tcPr>
            <w:tcW w:w="178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правовое   </w:t>
            </w:r>
            <w:r>
              <w:rPr>
                <w:rFonts w:ascii="Times New Roman" w:hAnsi="Times New Roman" w:cs="Times New Roman"/>
              </w:rPr>
              <w:br/>
              <w:t xml:space="preserve"> обоснование </w:t>
            </w:r>
          </w:p>
        </w:tc>
      </w:tr>
      <w:tr w:rsidR="008661EA" w:rsidTr="00BE23F8">
        <w:trPr>
          <w:trHeight w:val="1187"/>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1. </w:t>
            </w:r>
          </w:p>
        </w:tc>
        <w:tc>
          <w:tcPr>
            <w:tcW w:w="4998" w:type="dxa"/>
            <w:tcBorders>
              <w:top w:val="nil"/>
              <w:left w:val="single" w:sz="4" w:space="0" w:color="auto"/>
              <w:bottom w:val="single" w:sz="4" w:space="0" w:color="auto"/>
              <w:right w:val="single" w:sz="4" w:space="0" w:color="auto"/>
            </w:tcBorders>
          </w:tcPr>
          <w:p w:rsidR="008661EA" w:rsidRDefault="008661EA" w:rsidP="00BE23F8">
            <w:pPr>
              <w:pStyle w:val="ConsPlusCell"/>
              <w:rPr>
                <w:rFonts w:ascii="Times New Roman" w:hAnsi="Times New Roman" w:cs="Times New Roman"/>
              </w:rPr>
            </w:pPr>
            <w:r>
              <w:rPr>
                <w:rFonts w:ascii="Times New Roman" w:hAnsi="Times New Roman" w:cs="Times New Roman"/>
              </w:rPr>
              <w:t>Виды деятельности (с указанием исчерпывающего п</w:t>
            </w:r>
            <w:r>
              <w:rPr>
                <w:rFonts w:ascii="Times New Roman" w:hAnsi="Times New Roman" w:cs="Times New Roman"/>
              </w:rPr>
              <w:t>е</w:t>
            </w:r>
            <w:r>
              <w:rPr>
                <w:rFonts w:ascii="Times New Roman" w:hAnsi="Times New Roman" w:cs="Times New Roman"/>
              </w:rPr>
              <w:t>речня основных видов деятельности и иных видов де</w:t>
            </w:r>
            <w:r>
              <w:rPr>
                <w:rFonts w:ascii="Times New Roman" w:hAnsi="Times New Roman" w:cs="Times New Roman"/>
              </w:rPr>
              <w:t>я</w:t>
            </w:r>
            <w:r>
              <w:rPr>
                <w:rFonts w:ascii="Times New Roman" w:hAnsi="Times New Roman" w:cs="Times New Roman"/>
              </w:rPr>
              <w:t>тельности, не являющихся основными), которые мун</w:t>
            </w:r>
            <w:r>
              <w:rPr>
                <w:rFonts w:ascii="Times New Roman" w:hAnsi="Times New Roman" w:cs="Times New Roman"/>
              </w:rPr>
              <w:t>и</w:t>
            </w:r>
            <w:r>
              <w:rPr>
                <w:rFonts w:ascii="Times New Roman" w:hAnsi="Times New Roman" w:cs="Times New Roman"/>
              </w:rPr>
              <w:t>ципальное учреждение вправе осуществлять в соотве</w:t>
            </w:r>
            <w:r>
              <w:rPr>
                <w:rFonts w:ascii="Times New Roman" w:hAnsi="Times New Roman" w:cs="Times New Roman"/>
              </w:rPr>
              <w:t>т</w:t>
            </w:r>
            <w:r>
              <w:rPr>
                <w:rFonts w:ascii="Times New Roman" w:hAnsi="Times New Roman" w:cs="Times New Roman"/>
              </w:rPr>
              <w:t xml:space="preserve">ствии с его учредительными документами            </w:t>
            </w:r>
          </w:p>
        </w:tc>
        <w:tc>
          <w:tcPr>
            <w:tcW w:w="1904" w:type="dxa"/>
            <w:tcBorders>
              <w:top w:val="nil"/>
              <w:left w:val="single" w:sz="4" w:space="0" w:color="auto"/>
              <w:bottom w:val="single" w:sz="4" w:space="0" w:color="auto"/>
              <w:right w:val="single" w:sz="4" w:space="0" w:color="auto"/>
            </w:tcBorders>
          </w:tcPr>
          <w:p w:rsidR="008661EA" w:rsidRDefault="00102FEC">
            <w:pPr>
              <w:pStyle w:val="ConsPlusCell"/>
              <w:rPr>
                <w:rFonts w:ascii="Times New Roman" w:hAnsi="Times New Roman" w:cs="Times New Roman"/>
              </w:rPr>
            </w:pPr>
            <w:r>
              <w:rPr>
                <w:rFonts w:ascii="Times New Roman" w:hAnsi="Times New Roman" w:cs="Times New Roman"/>
              </w:rPr>
              <w:t>Осуществление о</w:t>
            </w:r>
            <w:r>
              <w:rPr>
                <w:rFonts w:ascii="Times New Roman" w:hAnsi="Times New Roman" w:cs="Times New Roman"/>
              </w:rPr>
              <w:t>б</w:t>
            </w:r>
            <w:r>
              <w:rPr>
                <w:rFonts w:ascii="Times New Roman" w:hAnsi="Times New Roman" w:cs="Times New Roman"/>
              </w:rPr>
              <w:t>разовательной де</w:t>
            </w:r>
            <w:r>
              <w:rPr>
                <w:rFonts w:ascii="Times New Roman" w:hAnsi="Times New Roman" w:cs="Times New Roman"/>
              </w:rPr>
              <w:t>я</w:t>
            </w:r>
            <w:r>
              <w:rPr>
                <w:rFonts w:ascii="Times New Roman" w:hAnsi="Times New Roman" w:cs="Times New Roman"/>
              </w:rPr>
              <w:t>тельности</w:t>
            </w:r>
          </w:p>
        </w:tc>
        <w:tc>
          <w:tcPr>
            <w:tcW w:w="1785" w:type="dxa"/>
            <w:tcBorders>
              <w:top w:val="nil"/>
              <w:left w:val="single" w:sz="4" w:space="0" w:color="auto"/>
              <w:bottom w:val="single" w:sz="4" w:space="0" w:color="auto"/>
              <w:right w:val="single" w:sz="4" w:space="0" w:color="auto"/>
            </w:tcBorders>
          </w:tcPr>
          <w:p w:rsidR="008661EA" w:rsidRPr="00670840" w:rsidRDefault="00102FEC">
            <w:pPr>
              <w:pStyle w:val="ConsPlusCell"/>
              <w:rPr>
                <w:rFonts w:ascii="Times New Roman" w:hAnsi="Times New Roman" w:cs="Times New Roman"/>
              </w:rPr>
            </w:pPr>
            <w:r w:rsidRPr="00670840">
              <w:rPr>
                <w:rFonts w:ascii="Times New Roman" w:hAnsi="Times New Roman" w:cs="Times New Roman"/>
              </w:rPr>
              <w:t xml:space="preserve">Лицензия </w:t>
            </w:r>
          </w:p>
          <w:p w:rsidR="00102FEC" w:rsidRPr="00670840" w:rsidRDefault="00102FEC" w:rsidP="00093DEB">
            <w:pPr>
              <w:pStyle w:val="ConsPlusCell"/>
              <w:rPr>
                <w:rFonts w:ascii="Times New Roman" w:hAnsi="Times New Roman" w:cs="Times New Roman"/>
              </w:rPr>
            </w:pPr>
            <w:r w:rsidRPr="00670840">
              <w:rPr>
                <w:rFonts w:ascii="Times New Roman" w:hAnsi="Times New Roman" w:cs="Times New Roman"/>
              </w:rPr>
              <w:t>Серия 86ЛО1 №</w:t>
            </w:r>
            <w:r w:rsidR="00093DEB" w:rsidRPr="00670840">
              <w:rPr>
                <w:rFonts w:ascii="Times New Roman" w:hAnsi="Times New Roman" w:cs="Times New Roman"/>
              </w:rPr>
              <w:t>2090 от 15.06.2015</w:t>
            </w:r>
          </w:p>
        </w:tc>
      </w:tr>
      <w:tr w:rsidR="008661EA" w:rsidTr="00BE23F8">
        <w:trPr>
          <w:trHeight w:val="449"/>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8661EA" w:rsidRDefault="008661EA" w:rsidP="00BE23F8">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наименование </w:t>
            </w:r>
            <w:r>
              <w:rPr>
                <w:rFonts w:ascii="Times New Roman" w:hAnsi="Times New Roman" w:cs="Times New Roman"/>
              </w:rPr>
              <w:br/>
              <w:t xml:space="preserve"> услуги (работы)   </w:t>
            </w:r>
          </w:p>
        </w:tc>
        <w:tc>
          <w:tcPr>
            <w:tcW w:w="178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нормативный </w:t>
            </w:r>
            <w:r>
              <w:rPr>
                <w:rFonts w:ascii="Times New Roman" w:hAnsi="Times New Roman" w:cs="Times New Roman"/>
              </w:rPr>
              <w:br/>
              <w:t xml:space="preserve">правовой акт </w:t>
            </w:r>
          </w:p>
        </w:tc>
      </w:tr>
      <w:tr w:rsidR="008661EA" w:rsidTr="00BE23F8">
        <w:trPr>
          <w:trHeight w:val="1000"/>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2. </w:t>
            </w:r>
          </w:p>
        </w:tc>
        <w:tc>
          <w:tcPr>
            <w:tcW w:w="4998" w:type="dxa"/>
            <w:tcBorders>
              <w:top w:val="nil"/>
              <w:left w:val="single" w:sz="4" w:space="0" w:color="auto"/>
              <w:bottom w:val="single" w:sz="4" w:space="0" w:color="auto"/>
              <w:right w:val="single" w:sz="4" w:space="0" w:color="auto"/>
            </w:tcBorders>
          </w:tcPr>
          <w:p w:rsidR="008661EA" w:rsidRDefault="008661EA" w:rsidP="00BE23F8">
            <w:pPr>
              <w:pStyle w:val="ConsPlusCell"/>
              <w:rPr>
                <w:rFonts w:ascii="Times New Roman" w:hAnsi="Times New Roman" w:cs="Times New Roman"/>
              </w:rPr>
            </w:pPr>
            <w:r>
              <w:rPr>
                <w:rFonts w:ascii="Times New Roman" w:hAnsi="Times New Roman" w:cs="Times New Roman"/>
              </w:rPr>
              <w:t xml:space="preserve">Услуги (работы), которые оказываются потребителям за плату в случаях, предусмотренных муниципальными правовыми актами, с указанием потребителей        </w:t>
            </w:r>
            <w:r>
              <w:rPr>
                <w:rFonts w:ascii="Times New Roman" w:hAnsi="Times New Roman" w:cs="Times New Roman"/>
              </w:rPr>
              <w:br/>
              <w:t xml:space="preserve">указанных услуг (работ)                 </w:t>
            </w:r>
          </w:p>
        </w:tc>
        <w:tc>
          <w:tcPr>
            <w:tcW w:w="1904" w:type="dxa"/>
            <w:tcBorders>
              <w:top w:val="nil"/>
              <w:left w:val="single" w:sz="4" w:space="0" w:color="auto"/>
              <w:bottom w:val="single" w:sz="4" w:space="0" w:color="auto"/>
              <w:right w:val="single" w:sz="4" w:space="0" w:color="auto"/>
            </w:tcBorders>
          </w:tcPr>
          <w:p w:rsidR="00102FEC" w:rsidRDefault="008103A8" w:rsidP="008103A8">
            <w:pPr>
              <w:pStyle w:val="ConsPlusCell"/>
              <w:jc w:val="center"/>
              <w:rPr>
                <w:rFonts w:ascii="Times New Roman" w:hAnsi="Times New Roman" w:cs="Times New Roman"/>
              </w:rPr>
            </w:pPr>
            <w:r>
              <w:rPr>
                <w:rFonts w:ascii="Times New Roman" w:hAnsi="Times New Roman" w:cs="Times New Roman"/>
              </w:rPr>
              <w:t>Размер  родител</w:t>
            </w:r>
            <w:r>
              <w:rPr>
                <w:rFonts w:ascii="Times New Roman" w:hAnsi="Times New Roman" w:cs="Times New Roman"/>
              </w:rPr>
              <w:t>ь</w:t>
            </w:r>
            <w:r>
              <w:rPr>
                <w:rFonts w:ascii="Times New Roman" w:hAnsi="Times New Roman" w:cs="Times New Roman"/>
              </w:rPr>
              <w:t>ской платы за с</w:t>
            </w:r>
            <w:r>
              <w:rPr>
                <w:rFonts w:ascii="Times New Roman" w:hAnsi="Times New Roman" w:cs="Times New Roman"/>
              </w:rPr>
              <w:t>о</w:t>
            </w:r>
            <w:r>
              <w:rPr>
                <w:rFonts w:ascii="Times New Roman" w:hAnsi="Times New Roman" w:cs="Times New Roman"/>
              </w:rPr>
              <w:t>держание одного  ребёнка в ДОУ(5-ти разовое питание)</w:t>
            </w:r>
          </w:p>
        </w:tc>
        <w:tc>
          <w:tcPr>
            <w:tcW w:w="1785" w:type="dxa"/>
            <w:tcBorders>
              <w:top w:val="nil"/>
              <w:left w:val="single" w:sz="4" w:space="0" w:color="auto"/>
              <w:bottom w:val="single" w:sz="4" w:space="0" w:color="auto"/>
              <w:right w:val="single" w:sz="4" w:space="0" w:color="auto"/>
            </w:tcBorders>
          </w:tcPr>
          <w:p w:rsidR="00102FEC" w:rsidRDefault="008103A8" w:rsidP="00670840">
            <w:pPr>
              <w:pStyle w:val="ConsPlusCell"/>
              <w:jc w:val="center"/>
              <w:rPr>
                <w:rFonts w:ascii="Times New Roman" w:hAnsi="Times New Roman" w:cs="Times New Roman"/>
              </w:rPr>
            </w:pPr>
            <w:r>
              <w:rPr>
                <w:rFonts w:ascii="Times New Roman" w:hAnsi="Times New Roman" w:cs="Times New Roman"/>
              </w:rPr>
              <w:t xml:space="preserve">Постановление администрации </w:t>
            </w:r>
            <w:proofErr w:type="spellStart"/>
            <w:r>
              <w:rPr>
                <w:rFonts w:ascii="Times New Roman" w:hAnsi="Times New Roman" w:cs="Times New Roman"/>
              </w:rPr>
              <w:t>Нижневартовского</w:t>
            </w:r>
            <w:proofErr w:type="spellEnd"/>
            <w:r>
              <w:rPr>
                <w:rFonts w:ascii="Times New Roman" w:hAnsi="Times New Roman" w:cs="Times New Roman"/>
              </w:rPr>
              <w:t xml:space="preserve"> района от </w:t>
            </w:r>
            <w:r w:rsidR="00670840" w:rsidRPr="00670840">
              <w:rPr>
                <w:rFonts w:ascii="Times New Roman" w:hAnsi="Times New Roman" w:cs="Times New Roman"/>
              </w:rPr>
              <w:t>21.04.2017</w:t>
            </w:r>
            <w:r w:rsidR="001A574F" w:rsidRPr="00670840">
              <w:rPr>
                <w:rFonts w:ascii="Times New Roman" w:hAnsi="Times New Roman" w:cs="Times New Roman"/>
              </w:rPr>
              <w:t xml:space="preserve"> №</w:t>
            </w:r>
            <w:r w:rsidR="00670840" w:rsidRPr="00670840">
              <w:rPr>
                <w:rFonts w:ascii="Times New Roman" w:hAnsi="Times New Roman" w:cs="Times New Roman"/>
              </w:rPr>
              <w:t>813</w:t>
            </w:r>
          </w:p>
        </w:tc>
      </w:tr>
      <w:tr w:rsidR="008661EA" w:rsidTr="00BE23F8">
        <w:trPr>
          <w:trHeight w:val="382"/>
          <w:jc w:val="center"/>
        </w:trPr>
        <w:tc>
          <w:tcPr>
            <w:tcW w:w="59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3. </w:t>
            </w:r>
          </w:p>
        </w:tc>
        <w:tc>
          <w:tcPr>
            <w:tcW w:w="4998" w:type="dxa"/>
            <w:tcBorders>
              <w:top w:val="single" w:sz="4" w:space="0" w:color="auto"/>
              <w:left w:val="single" w:sz="4" w:space="0" w:color="auto"/>
              <w:bottom w:val="single" w:sz="4" w:space="0" w:color="auto"/>
              <w:right w:val="single" w:sz="4" w:space="0" w:color="auto"/>
            </w:tcBorders>
          </w:tcPr>
          <w:p w:rsidR="008661EA" w:rsidRDefault="008661EA" w:rsidP="00BE23F8">
            <w:pPr>
              <w:pStyle w:val="ConsPlusCell"/>
              <w:rPr>
                <w:rFonts w:ascii="Times New Roman" w:hAnsi="Times New Roman" w:cs="Times New Roman"/>
              </w:rPr>
            </w:pPr>
            <w:r>
              <w:rPr>
                <w:rFonts w:ascii="Times New Roman" w:hAnsi="Times New Roman" w:cs="Times New Roman"/>
              </w:rPr>
              <w:t>Разрешительные документы (с указанием номеров, даты выдачи и срока действия), на основании которых мун</w:t>
            </w:r>
            <w:r>
              <w:rPr>
                <w:rFonts w:ascii="Times New Roman" w:hAnsi="Times New Roman" w:cs="Times New Roman"/>
              </w:rPr>
              <w:t>и</w:t>
            </w:r>
            <w:r>
              <w:rPr>
                <w:rFonts w:ascii="Times New Roman" w:hAnsi="Times New Roman" w:cs="Times New Roman"/>
              </w:rPr>
              <w:t xml:space="preserve">ципальное учреждение осуществляет деятельность    </w:t>
            </w:r>
            <w:r>
              <w:rPr>
                <w:rFonts w:ascii="Times New Roman" w:hAnsi="Times New Roman" w:cs="Times New Roman"/>
              </w:rPr>
              <w:br/>
              <w:t>(свидетельство о государственной регистрации мун</w:t>
            </w:r>
            <w:r>
              <w:rPr>
                <w:rFonts w:ascii="Times New Roman" w:hAnsi="Times New Roman" w:cs="Times New Roman"/>
              </w:rPr>
              <w:t>и</w:t>
            </w:r>
            <w:r>
              <w:rPr>
                <w:rFonts w:ascii="Times New Roman" w:hAnsi="Times New Roman" w:cs="Times New Roman"/>
              </w:rPr>
              <w:t>ципального учреждения, решения учредителя о созд</w:t>
            </w:r>
            <w:r>
              <w:rPr>
                <w:rFonts w:ascii="Times New Roman" w:hAnsi="Times New Roman" w:cs="Times New Roman"/>
              </w:rPr>
              <w:t>а</w:t>
            </w:r>
            <w:r>
              <w:rPr>
                <w:rFonts w:ascii="Times New Roman" w:hAnsi="Times New Roman" w:cs="Times New Roman"/>
              </w:rPr>
              <w:t>нии муниципального учреждения и другие разреш</w:t>
            </w:r>
            <w:r>
              <w:rPr>
                <w:rFonts w:ascii="Times New Roman" w:hAnsi="Times New Roman" w:cs="Times New Roman"/>
              </w:rPr>
              <w:t>и</w:t>
            </w:r>
            <w:r>
              <w:rPr>
                <w:rFonts w:ascii="Times New Roman" w:hAnsi="Times New Roman" w:cs="Times New Roman"/>
              </w:rPr>
              <w:t xml:space="preserve">тельные документы)            </w:t>
            </w:r>
          </w:p>
          <w:p w:rsidR="008661EA" w:rsidRDefault="008661EA" w:rsidP="00BE23F8">
            <w:pPr>
              <w:pStyle w:val="ConsPlusCell"/>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8661EA" w:rsidRDefault="008608A6" w:rsidP="008608A6">
            <w:pPr>
              <w:pStyle w:val="ConsPlusCell"/>
              <w:rPr>
                <w:rFonts w:ascii="Times New Roman" w:hAnsi="Times New Roman" w:cs="Times New Roman"/>
              </w:rPr>
            </w:pPr>
            <w:r w:rsidRPr="008608A6">
              <w:rPr>
                <w:rFonts w:ascii="Times New Roman" w:hAnsi="Times New Roman" w:cs="Times New Roman"/>
              </w:rPr>
              <w:t>1.</w:t>
            </w:r>
            <w:r w:rsidR="00F83145">
              <w:rPr>
                <w:rFonts w:ascii="Times New Roman" w:hAnsi="Times New Roman" w:cs="Times New Roman"/>
              </w:rPr>
              <w:t xml:space="preserve">свидетельство о государственной регистрации права </w:t>
            </w:r>
            <w:r>
              <w:rPr>
                <w:rFonts w:ascii="Times New Roman" w:hAnsi="Times New Roman" w:cs="Times New Roman"/>
              </w:rPr>
              <w:t xml:space="preserve">(здание) </w:t>
            </w:r>
            <w:r w:rsidR="00F83145">
              <w:rPr>
                <w:rFonts w:ascii="Times New Roman" w:hAnsi="Times New Roman" w:cs="Times New Roman"/>
              </w:rPr>
              <w:t>от 18.11.2008 №72 НЛ 026233</w:t>
            </w:r>
          </w:p>
          <w:p w:rsidR="008608A6" w:rsidRDefault="008608A6">
            <w:pPr>
              <w:pStyle w:val="ConsPlusCell"/>
              <w:rPr>
                <w:rFonts w:ascii="Times New Roman" w:hAnsi="Times New Roman" w:cs="Times New Roman"/>
              </w:rPr>
            </w:pPr>
            <w:r>
              <w:rPr>
                <w:rFonts w:ascii="Times New Roman" w:hAnsi="Times New Roman" w:cs="Times New Roman"/>
              </w:rPr>
              <w:t>2. свидетельство о государственной регистрации права (земельный уч</w:t>
            </w:r>
            <w:r>
              <w:rPr>
                <w:rFonts w:ascii="Times New Roman" w:hAnsi="Times New Roman" w:cs="Times New Roman"/>
              </w:rPr>
              <w:t>а</w:t>
            </w:r>
            <w:r>
              <w:rPr>
                <w:rFonts w:ascii="Times New Roman" w:hAnsi="Times New Roman" w:cs="Times New Roman"/>
              </w:rPr>
              <w:t>сток) от 18.11.2008 №72 НЛ 026234</w:t>
            </w:r>
          </w:p>
          <w:p w:rsidR="00572852" w:rsidRDefault="008608A6">
            <w:pPr>
              <w:pStyle w:val="ConsPlusCell"/>
              <w:rPr>
                <w:rFonts w:ascii="Times New Roman" w:hAnsi="Times New Roman" w:cs="Times New Roman"/>
              </w:rPr>
            </w:pPr>
            <w:r>
              <w:rPr>
                <w:rFonts w:ascii="Times New Roman" w:hAnsi="Times New Roman" w:cs="Times New Roman"/>
              </w:rPr>
              <w:t xml:space="preserve">3. </w:t>
            </w:r>
            <w:r w:rsidR="00572852">
              <w:rPr>
                <w:rFonts w:ascii="Times New Roman" w:hAnsi="Times New Roman" w:cs="Times New Roman"/>
              </w:rPr>
              <w:t xml:space="preserve">свидетельство о внесении записи в </w:t>
            </w:r>
            <w:proofErr w:type="gramStart"/>
            <w:r w:rsidR="00572852">
              <w:rPr>
                <w:rFonts w:ascii="Times New Roman" w:hAnsi="Times New Roman" w:cs="Times New Roman"/>
              </w:rPr>
              <w:t>единый</w:t>
            </w:r>
            <w:proofErr w:type="gramEnd"/>
            <w:r w:rsidR="00572852">
              <w:rPr>
                <w:rFonts w:ascii="Times New Roman" w:hAnsi="Times New Roman" w:cs="Times New Roman"/>
              </w:rPr>
              <w:t xml:space="preserve"> гос. Реестр юридических лиц о юридическом лице, зарегистрированном до 01 июля 2002 серия 86 № 000273302</w:t>
            </w:r>
          </w:p>
          <w:p w:rsidR="008D3C0C" w:rsidRDefault="008608A6">
            <w:pPr>
              <w:pStyle w:val="ConsPlusCell"/>
              <w:rPr>
                <w:rFonts w:ascii="Times New Roman" w:hAnsi="Times New Roman" w:cs="Times New Roman"/>
              </w:rPr>
            </w:pPr>
            <w:r>
              <w:rPr>
                <w:rFonts w:ascii="Times New Roman" w:hAnsi="Times New Roman" w:cs="Times New Roman"/>
              </w:rPr>
              <w:t xml:space="preserve">4. </w:t>
            </w:r>
            <w:r w:rsidR="008D3C0C">
              <w:rPr>
                <w:rFonts w:ascii="Times New Roman" w:hAnsi="Times New Roman" w:cs="Times New Roman"/>
              </w:rPr>
              <w:t>свидетельство о постановке на учёт в налоговом органе по месту нахожд</w:t>
            </w:r>
            <w:r w:rsidR="008D3C0C">
              <w:rPr>
                <w:rFonts w:ascii="Times New Roman" w:hAnsi="Times New Roman" w:cs="Times New Roman"/>
              </w:rPr>
              <w:t>е</w:t>
            </w:r>
            <w:r w:rsidR="008D3C0C">
              <w:rPr>
                <w:rFonts w:ascii="Times New Roman" w:hAnsi="Times New Roman" w:cs="Times New Roman"/>
              </w:rPr>
              <w:t>ния на территории РФ серия 86 № 001703047</w:t>
            </w:r>
          </w:p>
          <w:p w:rsidR="00F83145" w:rsidRDefault="00F83145">
            <w:pPr>
              <w:pStyle w:val="ConsPlusCell"/>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r w:rsidR="008661EA" w:rsidTr="00BE23F8">
        <w:trPr>
          <w:trHeight w:val="417"/>
          <w:jc w:val="center"/>
        </w:trPr>
        <w:tc>
          <w:tcPr>
            <w:tcW w:w="59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4998"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на начало   </w:t>
            </w:r>
            <w:r>
              <w:rPr>
                <w:rFonts w:ascii="Times New Roman" w:hAnsi="Times New Roman" w:cs="Times New Roman"/>
              </w:rPr>
              <w:br/>
              <w:t>отчетного года</w:t>
            </w:r>
          </w:p>
        </w:tc>
        <w:tc>
          <w:tcPr>
            <w:tcW w:w="178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на конец отчетн</w:t>
            </w:r>
            <w:r>
              <w:rPr>
                <w:rFonts w:ascii="Times New Roman" w:hAnsi="Times New Roman" w:cs="Times New Roman"/>
              </w:rPr>
              <w:t>о</w:t>
            </w:r>
            <w:r>
              <w:rPr>
                <w:rFonts w:ascii="Times New Roman" w:hAnsi="Times New Roman" w:cs="Times New Roman"/>
              </w:rPr>
              <w:t xml:space="preserve">го  года     </w:t>
            </w:r>
          </w:p>
        </w:tc>
      </w:tr>
      <w:tr w:rsidR="005A20D6" w:rsidTr="00BE23F8">
        <w:trPr>
          <w:trHeight w:val="1657"/>
          <w:jc w:val="center"/>
        </w:trPr>
        <w:tc>
          <w:tcPr>
            <w:tcW w:w="595" w:type="dxa"/>
            <w:tcBorders>
              <w:top w:val="single" w:sz="4" w:space="0" w:color="auto"/>
              <w:left w:val="single" w:sz="4" w:space="0" w:color="auto"/>
              <w:bottom w:val="single" w:sz="4" w:space="0" w:color="auto"/>
              <w:right w:val="single" w:sz="4" w:space="0" w:color="auto"/>
            </w:tcBorders>
          </w:tcPr>
          <w:p w:rsidR="005A20D6" w:rsidRDefault="005A20D6">
            <w:pPr>
              <w:pStyle w:val="ConsPlusCell"/>
              <w:rPr>
                <w:rFonts w:ascii="Times New Roman" w:hAnsi="Times New Roman" w:cs="Times New Roman"/>
              </w:rPr>
            </w:pPr>
            <w:r>
              <w:rPr>
                <w:rFonts w:ascii="Times New Roman" w:hAnsi="Times New Roman" w:cs="Times New Roman"/>
              </w:rPr>
              <w:t xml:space="preserve">4. </w:t>
            </w:r>
          </w:p>
        </w:tc>
        <w:tc>
          <w:tcPr>
            <w:tcW w:w="4998" w:type="dxa"/>
            <w:tcBorders>
              <w:top w:val="single" w:sz="4" w:space="0" w:color="auto"/>
              <w:left w:val="single" w:sz="4" w:space="0" w:color="auto"/>
              <w:bottom w:val="single" w:sz="4" w:space="0" w:color="auto"/>
              <w:right w:val="single" w:sz="4" w:space="0" w:color="auto"/>
            </w:tcBorders>
          </w:tcPr>
          <w:p w:rsidR="005A20D6" w:rsidRDefault="005A20D6">
            <w:pPr>
              <w:pStyle w:val="ConsPlusCell"/>
              <w:rPr>
                <w:rFonts w:ascii="Times New Roman" w:hAnsi="Times New Roman" w:cs="Times New Roman"/>
              </w:rPr>
            </w:pPr>
            <w:r>
              <w:rPr>
                <w:rFonts w:ascii="Times New Roman" w:hAnsi="Times New Roman" w:cs="Times New Roman"/>
              </w:rPr>
              <w:t>Количество штатных единиц муниципального учрежд</w:t>
            </w:r>
            <w:r>
              <w:rPr>
                <w:rFonts w:ascii="Times New Roman" w:hAnsi="Times New Roman" w:cs="Times New Roman"/>
              </w:rPr>
              <w:t>е</w:t>
            </w:r>
            <w:r>
              <w:rPr>
                <w:rFonts w:ascii="Times New Roman" w:hAnsi="Times New Roman" w:cs="Times New Roman"/>
              </w:rPr>
              <w:t>ния (указываются данные о количественном составе и квалификации работников муниципального учрежд</w:t>
            </w:r>
            <w:r>
              <w:rPr>
                <w:rFonts w:ascii="Times New Roman" w:hAnsi="Times New Roman" w:cs="Times New Roman"/>
              </w:rPr>
              <w:t>е</w:t>
            </w:r>
            <w:r>
              <w:rPr>
                <w:rFonts w:ascii="Times New Roman" w:hAnsi="Times New Roman" w:cs="Times New Roman"/>
              </w:rPr>
              <w:t>ния) на начало и на конец отчетного года. В случае и</w:t>
            </w:r>
            <w:r>
              <w:rPr>
                <w:rFonts w:ascii="Times New Roman" w:hAnsi="Times New Roman" w:cs="Times New Roman"/>
              </w:rPr>
              <w:t>з</w:t>
            </w:r>
            <w:r>
              <w:rPr>
                <w:rFonts w:ascii="Times New Roman" w:hAnsi="Times New Roman" w:cs="Times New Roman"/>
              </w:rPr>
              <w:t xml:space="preserve">менения количества штатных единиц муниципального учреждения указываются причины, приведшие к их     </w:t>
            </w:r>
            <w:r>
              <w:rPr>
                <w:rFonts w:ascii="Times New Roman" w:hAnsi="Times New Roman" w:cs="Times New Roman"/>
              </w:rPr>
              <w:br/>
              <w:t xml:space="preserve">изменению на конец отчетного года       </w:t>
            </w:r>
          </w:p>
        </w:tc>
        <w:tc>
          <w:tcPr>
            <w:tcW w:w="1904" w:type="dxa"/>
            <w:tcBorders>
              <w:top w:val="single" w:sz="4" w:space="0" w:color="auto"/>
              <w:left w:val="single" w:sz="4" w:space="0" w:color="auto"/>
              <w:bottom w:val="single" w:sz="4" w:space="0" w:color="auto"/>
              <w:right w:val="single" w:sz="4" w:space="0" w:color="auto"/>
            </w:tcBorders>
          </w:tcPr>
          <w:p w:rsidR="005A20D6" w:rsidRPr="005A20D6" w:rsidRDefault="005A20D6" w:rsidP="00DE0603">
            <w:pPr>
              <w:pStyle w:val="ConsPlusCell"/>
              <w:rPr>
                <w:rFonts w:ascii="Times New Roman" w:hAnsi="Times New Roman" w:cs="Times New Roman"/>
              </w:rPr>
            </w:pPr>
            <w:r w:rsidRPr="005A20D6">
              <w:rPr>
                <w:rFonts w:ascii="Times New Roman" w:hAnsi="Times New Roman" w:cs="Times New Roman"/>
              </w:rPr>
              <w:t>49,0</w:t>
            </w:r>
          </w:p>
          <w:p w:rsidR="005A20D6" w:rsidRPr="005A20D6" w:rsidRDefault="005A20D6" w:rsidP="00DE0603">
            <w:pPr>
              <w:pStyle w:val="ConsPlusCell"/>
              <w:rPr>
                <w:rFonts w:ascii="Times New Roman" w:hAnsi="Times New Roman" w:cs="Times New Roman"/>
              </w:rPr>
            </w:pPr>
            <w:proofErr w:type="gramStart"/>
            <w:r w:rsidRPr="005A20D6">
              <w:rPr>
                <w:rFonts w:ascii="Times New Roman" w:hAnsi="Times New Roman" w:cs="Times New Roman"/>
              </w:rPr>
              <w:t>(количественный состав</w:t>
            </w:r>
            <w:r>
              <w:rPr>
                <w:rFonts w:ascii="Times New Roman" w:hAnsi="Times New Roman" w:cs="Times New Roman"/>
              </w:rPr>
              <w:t xml:space="preserve"> </w:t>
            </w:r>
            <w:r w:rsidRPr="005A20D6">
              <w:rPr>
                <w:rFonts w:ascii="Times New Roman" w:hAnsi="Times New Roman" w:cs="Times New Roman"/>
              </w:rPr>
              <w:t>-</w:t>
            </w:r>
            <w:r>
              <w:rPr>
                <w:rFonts w:ascii="Times New Roman" w:hAnsi="Times New Roman" w:cs="Times New Roman"/>
              </w:rPr>
              <w:t xml:space="preserve"> </w:t>
            </w:r>
            <w:r w:rsidRPr="005A20D6">
              <w:rPr>
                <w:rFonts w:ascii="Times New Roman" w:hAnsi="Times New Roman" w:cs="Times New Roman"/>
              </w:rPr>
              <w:t>49          высшее -16</w:t>
            </w:r>
            <w:proofErr w:type="gramEnd"/>
          </w:p>
          <w:p w:rsidR="005A20D6" w:rsidRPr="005A20D6" w:rsidRDefault="005A20D6" w:rsidP="00DE0603">
            <w:pPr>
              <w:pStyle w:val="ConsPlusCell"/>
              <w:rPr>
                <w:rFonts w:ascii="Times New Roman" w:hAnsi="Times New Roman" w:cs="Times New Roman"/>
              </w:rPr>
            </w:pPr>
            <w:proofErr w:type="spellStart"/>
            <w:r w:rsidRPr="005A20D6">
              <w:rPr>
                <w:rFonts w:ascii="Times New Roman" w:hAnsi="Times New Roman" w:cs="Times New Roman"/>
              </w:rPr>
              <w:t>ср</w:t>
            </w:r>
            <w:proofErr w:type="gramStart"/>
            <w:r w:rsidRPr="005A20D6">
              <w:rPr>
                <w:rFonts w:ascii="Times New Roman" w:hAnsi="Times New Roman" w:cs="Times New Roman"/>
              </w:rPr>
              <w:t>.п</w:t>
            </w:r>
            <w:proofErr w:type="gramEnd"/>
            <w:r w:rsidRPr="005A20D6">
              <w:rPr>
                <w:rFonts w:ascii="Times New Roman" w:hAnsi="Times New Roman" w:cs="Times New Roman"/>
              </w:rPr>
              <w:t>роф</w:t>
            </w:r>
            <w:proofErr w:type="spellEnd"/>
            <w:r w:rsidRPr="005A20D6">
              <w:rPr>
                <w:rFonts w:ascii="Times New Roman" w:hAnsi="Times New Roman" w:cs="Times New Roman"/>
              </w:rPr>
              <w:t>. - 9</w:t>
            </w:r>
          </w:p>
          <w:p w:rsidR="005A20D6" w:rsidRPr="005A20D6" w:rsidRDefault="005A20D6" w:rsidP="00DE0603">
            <w:pPr>
              <w:pStyle w:val="ConsPlusCell"/>
              <w:rPr>
                <w:rFonts w:ascii="Times New Roman" w:hAnsi="Times New Roman" w:cs="Times New Roman"/>
              </w:rPr>
            </w:pPr>
            <w:r w:rsidRPr="005A20D6">
              <w:rPr>
                <w:rFonts w:ascii="Times New Roman" w:hAnsi="Times New Roman" w:cs="Times New Roman"/>
              </w:rPr>
              <w:t>нач. проф. - 21</w:t>
            </w:r>
          </w:p>
          <w:p w:rsidR="005A20D6" w:rsidRPr="005A20D6" w:rsidRDefault="005A20D6" w:rsidP="00DE0603">
            <w:pPr>
              <w:pStyle w:val="ConsPlusCell"/>
              <w:rPr>
                <w:rFonts w:ascii="Times New Roman" w:hAnsi="Times New Roman" w:cs="Times New Roman"/>
              </w:rPr>
            </w:pPr>
            <w:r w:rsidRPr="005A20D6">
              <w:rPr>
                <w:rFonts w:ascii="Times New Roman" w:hAnsi="Times New Roman" w:cs="Times New Roman"/>
              </w:rPr>
              <w:t>среднее – 3)</w:t>
            </w:r>
          </w:p>
        </w:tc>
        <w:tc>
          <w:tcPr>
            <w:tcW w:w="1785" w:type="dxa"/>
            <w:tcBorders>
              <w:top w:val="single" w:sz="4" w:space="0" w:color="auto"/>
              <w:left w:val="single" w:sz="4" w:space="0" w:color="auto"/>
              <w:bottom w:val="single" w:sz="4" w:space="0" w:color="auto"/>
              <w:right w:val="single" w:sz="4" w:space="0" w:color="auto"/>
            </w:tcBorders>
          </w:tcPr>
          <w:p w:rsidR="005A20D6" w:rsidRPr="005A20D6" w:rsidRDefault="005A20D6" w:rsidP="00DE0603">
            <w:pPr>
              <w:pStyle w:val="ConsPlusCell"/>
              <w:rPr>
                <w:rFonts w:ascii="Times New Roman" w:hAnsi="Times New Roman" w:cs="Times New Roman"/>
              </w:rPr>
            </w:pPr>
            <w:r w:rsidRPr="005A20D6">
              <w:rPr>
                <w:rFonts w:ascii="Times New Roman" w:hAnsi="Times New Roman" w:cs="Times New Roman"/>
              </w:rPr>
              <w:t>49,0</w:t>
            </w:r>
          </w:p>
          <w:p w:rsidR="005A20D6" w:rsidRPr="005A20D6" w:rsidRDefault="005A20D6" w:rsidP="00DE0603">
            <w:pPr>
              <w:pStyle w:val="ConsPlusCell"/>
              <w:rPr>
                <w:rFonts w:ascii="Times New Roman" w:hAnsi="Times New Roman" w:cs="Times New Roman"/>
              </w:rPr>
            </w:pPr>
            <w:proofErr w:type="gramStart"/>
            <w:r w:rsidRPr="005A20D6">
              <w:rPr>
                <w:rFonts w:ascii="Times New Roman" w:hAnsi="Times New Roman" w:cs="Times New Roman"/>
              </w:rPr>
              <w:t>(количественный состав</w:t>
            </w:r>
            <w:r>
              <w:rPr>
                <w:rFonts w:ascii="Times New Roman" w:hAnsi="Times New Roman" w:cs="Times New Roman"/>
              </w:rPr>
              <w:t xml:space="preserve"> </w:t>
            </w:r>
            <w:r w:rsidRPr="005A20D6">
              <w:rPr>
                <w:rFonts w:ascii="Times New Roman" w:hAnsi="Times New Roman" w:cs="Times New Roman"/>
              </w:rPr>
              <w:t>-</w:t>
            </w:r>
            <w:r>
              <w:rPr>
                <w:rFonts w:ascii="Times New Roman" w:hAnsi="Times New Roman" w:cs="Times New Roman"/>
              </w:rPr>
              <w:t xml:space="preserve"> </w:t>
            </w:r>
            <w:r w:rsidR="004D7FA8">
              <w:rPr>
                <w:rFonts w:ascii="Times New Roman" w:hAnsi="Times New Roman" w:cs="Times New Roman"/>
              </w:rPr>
              <w:t>49          высшее -21</w:t>
            </w:r>
            <w:proofErr w:type="gramEnd"/>
          </w:p>
          <w:p w:rsidR="005A20D6" w:rsidRPr="005A20D6" w:rsidRDefault="005A20D6" w:rsidP="00DE0603">
            <w:pPr>
              <w:pStyle w:val="ConsPlusCell"/>
              <w:rPr>
                <w:rFonts w:ascii="Times New Roman" w:hAnsi="Times New Roman" w:cs="Times New Roman"/>
              </w:rPr>
            </w:pPr>
            <w:proofErr w:type="spellStart"/>
            <w:r w:rsidRPr="005A20D6">
              <w:rPr>
                <w:rFonts w:ascii="Times New Roman" w:hAnsi="Times New Roman" w:cs="Times New Roman"/>
              </w:rPr>
              <w:t>ср</w:t>
            </w:r>
            <w:proofErr w:type="gramStart"/>
            <w:r w:rsidRPr="005A20D6">
              <w:rPr>
                <w:rFonts w:ascii="Times New Roman" w:hAnsi="Times New Roman" w:cs="Times New Roman"/>
              </w:rPr>
              <w:t>.п</w:t>
            </w:r>
            <w:proofErr w:type="gramEnd"/>
            <w:r w:rsidRPr="005A20D6">
              <w:rPr>
                <w:rFonts w:ascii="Times New Roman" w:hAnsi="Times New Roman" w:cs="Times New Roman"/>
              </w:rPr>
              <w:t>роф</w:t>
            </w:r>
            <w:proofErr w:type="spellEnd"/>
            <w:r w:rsidRPr="005A20D6">
              <w:rPr>
                <w:rFonts w:ascii="Times New Roman" w:hAnsi="Times New Roman" w:cs="Times New Roman"/>
              </w:rPr>
              <w:t xml:space="preserve">. - </w:t>
            </w:r>
            <w:r w:rsidR="004D7FA8">
              <w:rPr>
                <w:rFonts w:ascii="Times New Roman" w:hAnsi="Times New Roman" w:cs="Times New Roman"/>
              </w:rPr>
              <w:t>9</w:t>
            </w:r>
          </w:p>
          <w:p w:rsidR="005A20D6" w:rsidRPr="005A20D6" w:rsidRDefault="004D7FA8" w:rsidP="00DE0603">
            <w:pPr>
              <w:pStyle w:val="ConsPlusCell"/>
              <w:rPr>
                <w:rFonts w:ascii="Times New Roman" w:hAnsi="Times New Roman" w:cs="Times New Roman"/>
              </w:rPr>
            </w:pPr>
            <w:r>
              <w:rPr>
                <w:rFonts w:ascii="Times New Roman" w:hAnsi="Times New Roman" w:cs="Times New Roman"/>
              </w:rPr>
              <w:t>нач. проф. - 17</w:t>
            </w:r>
          </w:p>
          <w:p w:rsidR="005A20D6" w:rsidRPr="005A20D6" w:rsidRDefault="005A20D6" w:rsidP="00DE0603">
            <w:pPr>
              <w:pStyle w:val="ConsPlusCell"/>
              <w:rPr>
                <w:rFonts w:ascii="Times New Roman" w:hAnsi="Times New Roman" w:cs="Times New Roman"/>
              </w:rPr>
            </w:pPr>
            <w:r w:rsidRPr="005A20D6">
              <w:rPr>
                <w:rFonts w:ascii="Times New Roman" w:hAnsi="Times New Roman" w:cs="Times New Roman"/>
              </w:rPr>
              <w:t xml:space="preserve">среднее – </w:t>
            </w:r>
            <w:r>
              <w:rPr>
                <w:rFonts w:ascii="Times New Roman" w:hAnsi="Times New Roman" w:cs="Times New Roman"/>
              </w:rPr>
              <w:t>2</w:t>
            </w:r>
            <w:r w:rsidRPr="005A20D6">
              <w:rPr>
                <w:rFonts w:ascii="Times New Roman" w:hAnsi="Times New Roman" w:cs="Times New Roman"/>
              </w:rPr>
              <w:t>)</w:t>
            </w:r>
          </w:p>
        </w:tc>
      </w:tr>
      <w:tr w:rsidR="005A20D6" w:rsidTr="00BE23F8">
        <w:trPr>
          <w:trHeight w:val="800"/>
          <w:jc w:val="center"/>
        </w:trPr>
        <w:tc>
          <w:tcPr>
            <w:tcW w:w="595" w:type="dxa"/>
            <w:tcBorders>
              <w:top w:val="nil"/>
              <w:left w:val="single" w:sz="4" w:space="0" w:color="auto"/>
              <w:bottom w:val="single" w:sz="4" w:space="0" w:color="auto"/>
              <w:right w:val="single" w:sz="4" w:space="0" w:color="auto"/>
            </w:tcBorders>
          </w:tcPr>
          <w:p w:rsidR="005A20D6" w:rsidRDefault="005A20D6">
            <w:pPr>
              <w:pStyle w:val="ConsPlusCell"/>
              <w:rPr>
                <w:rFonts w:ascii="Times New Roman" w:hAnsi="Times New Roman" w:cs="Times New Roman"/>
              </w:rPr>
            </w:pPr>
            <w:r>
              <w:rPr>
                <w:rFonts w:ascii="Times New Roman" w:hAnsi="Times New Roman" w:cs="Times New Roman"/>
              </w:rPr>
              <w:t xml:space="preserve">5. </w:t>
            </w:r>
          </w:p>
        </w:tc>
        <w:tc>
          <w:tcPr>
            <w:tcW w:w="4998" w:type="dxa"/>
            <w:tcBorders>
              <w:top w:val="nil"/>
              <w:left w:val="single" w:sz="4" w:space="0" w:color="auto"/>
              <w:bottom w:val="single" w:sz="4" w:space="0" w:color="auto"/>
              <w:right w:val="single" w:sz="4" w:space="0" w:color="auto"/>
            </w:tcBorders>
          </w:tcPr>
          <w:p w:rsidR="005A20D6" w:rsidRDefault="005A20D6">
            <w:pPr>
              <w:pStyle w:val="ConsPlusCell"/>
              <w:rPr>
                <w:rFonts w:ascii="Times New Roman" w:hAnsi="Times New Roman" w:cs="Times New Roman"/>
              </w:rPr>
            </w:pPr>
            <w:r>
              <w:rPr>
                <w:rFonts w:ascii="Times New Roman" w:hAnsi="Times New Roman" w:cs="Times New Roman"/>
              </w:rPr>
              <w:t xml:space="preserve">Количество работников муниципальных     </w:t>
            </w:r>
            <w:r>
              <w:rPr>
                <w:rFonts w:ascii="Times New Roman" w:hAnsi="Times New Roman" w:cs="Times New Roman"/>
              </w:rPr>
              <w:br/>
              <w:t xml:space="preserve">учреждений (списочная численность/      </w:t>
            </w:r>
            <w:r>
              <w:rPr>
                <w:rFonts w:ascii="Times New Roman" w:hAnsi="Times New Roman" w:cs="Times New Roman"/>
              </w:rPr>
              <w:br/>
              <w:t xml:space="preserve">работающие на </w:t>
            </w:r>
            <w:proofErr w:type="gramStart"/>
            <w:r>
              <w:rPr>
                <w:rFonts w:ascii="Times New Roman" w:hAnsi="Times New Roman" w:cs="Times New Roman"/>
              </w:rPr>
              <w:t>ставку/работающие на</w:t>
            </w:r>
            <w:proofErr w:type="gramEnd"/>
            <w:r>
              <w:rPr>
                <w:rFonts w:ascii="Times New Roman" w:hAnsi="Times New Roman" w:cs="Times New Roman"/>
              </w:rPr>
              <w:t xml:space="preserve"> 0,5 ставки)                                 </w:t>
            </w:r>
          </w:p>
        </w:tc>
        <w:tc>
          <w:tcPr>
            <w:tcW w:w="1904" w:type="dxa"/>
            <w:tcBorders>
              <w:top w:val="nil"/>
              <w:left w:val="single" w:sz="4" w:space="0" w:color="auto"/>
              <w:bottom w:val="single" w:sz="4" w:space="0" w:color="auto"/>
              <w:right w:val="single" w:sz="4" w:space="0" w:color="auto"/>
            </w:tcBorders>
          </w:tcPr>
          <w:p w:rsidR="005A20D6" w:rsidRPr="005A20D6" w:rsidRDefault="005A20D6" w:rsidP="00464DFA">
            <w:pPr>
              <w:pStyle w:val="ConsPlusCell"/>
              <w:rPr>
                <w:rFonts w:ascii="Times New Roman" w:hAnsi="Times New Roman" w:cs="Times New Roman"/>
              </w:rPr>
            </w:pPr>
            <w:r w:rsidRPr="005A20D6">
              <w:rPr>
                <w:rFonts w:ascii="Times New Roman" w:hAnsi="Times New Roman" w:cs="Times New Roman"/>
              </w:rPr>
              <w:t>49/47/2</w:t>
            </w:r>
          </w:p>
        </w:tc>
        <w:tc>
          <w:tcPr>
            <w:tcW w:w="1785" w:type="dxa"/>
            <w:tcBorders>
              <w:top w:val="nil"/>
              <w:left w:val="single" w:sz="4" w:space="0" w:color="auto"/>
              <w:bottom w:val="single" w:sz="4" w:space="0" w:color="auto"/>
              <w:right w:val="single" w:sz="4" w:space="0" w:color="auto"/>
            </w:tcBorders>
          </w:tcPr>
          <w:p w:rsidR="005A20D6" w:rsidRPr="005A20D6" w:rsidRDefault="005A20D6" w:rsidP="005A20D6">
            <w:pPr>
              <w:pStyle w:val="ConsPlusCell"/>
              <w:rPr>
                <w:rFonts w:ascii="Times New Roman" w:hAnsi="Times New Roman" w:cs="Times New Roman"/>
              </w:rPr>
            </w:pPr>
            <w:r w:rsidRPr="005A20D6">
              <w:rPr>
                <w:rFonts w:ascii="Times New Roman" w:hAnsi="Times New Roman" w:cs="Times New Roman"/>
              </w:rPr>
              <w:t xml:space="preserve">49/47/2 </w:t>
            </w:r>
          </w:p>
        </w:tc>
      </w:tr>
      <w:tr w:rsidR="005A20D6" w:rsidTr="00BE23F8">
        <w:trPr>
          <w:trHeight w:val="600"/>
          <w:jc w:val="center"/>
        </w:trPr>
        <w:tc>
          <w:tcPr>
            <w:tcW w:w="595" w:type="dxa"/>
            <w:tcBorders>
              <w:top w:val="nil"/>
              <w:left w:val="single" w:sz="4" w:space="0" w:color="auto"/>
              <w:bottom w:val="single" w:sz="4" w:space="0" w:color="auto"/>
              <w:right w:val="single" w:sz="4" w:space="0" w:color="auto"/>
            </w:tcBorders>
          </w:tcPr>
          <w:p w:rsidR="005A20D6" w:rsidRDefault="005A20D6">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5A20D6" w:rsidRDefault="005A20D6">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5A20D6" w:rsidRDefault="005A20D6">
            <w:pPr>
              <w:pStyle w:val="ConsPlusCell"/>
              <w:rPr>
                <w:rFonts w:ascii="Times New Roman" w:hAnsi="Times New Roman" w:cs="Times New Roman"/>
              </w:rPr>
            </w:pPr>
            <w:r>
              <w:rPr>
                <w:rFonts w:ascii="Times New Roman" w:hAnsi="Times New Roman" w:cs="Times New Roman"/>
              </w:rPr>
              <w:t xml:space="preserve">   за год,    </w:t>
            </w:r>
            <w:r>
              <w:rPr>
                <w:rFonts w:ascii="Times New Roman" w:hAnsi="Times New Roman" w:cs="Times New Roman"/>
              </w:rPr>
              <w:br/>
              <w:t>предшествующий</w:t>
            </w:r>
            <w:r>
              <w:rPr>
                <w:rFonts w:ascii="Times New Roman" w:hAnsi="Times New Roman" w:cs="Times New Roman"/>
              </w:rPr>
              <w:br/>
              <w:t xml:space="preserve">  </w:t>
            </w:r>
            <w:proofErr w:type="gramStart"/>
            <w:r>
              <w:rPr>
                <w:rFonts w:ascii="Times New Roman" w:hAnsi="Times New Roman" w:cs="Times New Roman"/>
              </w:rPr>
              <w:t>отчетному</w:t>
            </w:r>
            <w:proofErr w:type="gramEnd"/>
            <w:r>
              <w:rPr>
                <w:rFonts w:ascii="Times New Roman" w:hAnsi="Times New Roman" w:cs="Times New Roman"/>
              </w:rPr>
              <w:t xml:space="preserve">   </w:t>
            </w:r>
          </w:p>
        </w:tc>
        <w:tc>
          <w:tcPr>
            <w:tcW w:w="1785" w:type="dxa"/>
            <w:tcBorders>
              <w:top w:val="nil"/>
              <w:left w:val="single" w:sz="4" w:space="0" w:color="auto"/>
              <w:bottom w:val="single" w:sz="4" w:space="0" w:color="auto"/>
              <w:right w:val="single" w:sz="4" w:space="0" w:color="auto"/>
            </w:tcBorders>
          </w:tcPr>
          <w:p w:rsidR="005A20D6" w:rsidRDefault="005A20D6">
            <w:pPr>
              <w:pStyle w:val="ConsPlusCell"/>
              <w:rPr>
                <w:rFonts w:ascii="Times New Roman" w:hAnsi="Times New Roman" w:cs="Times New Roman"/>
              </w:rPr>
            </w:pPr>
            <w:r>
              <w:rPr>
                <w:rFonts w:ascii="Times New Roman" w:hAnsi="Times New Roman" w:cs="Times New Roman"/>
              </w:rPr>
              <w:t xml:space="preserve"> за отчетный </w:t>
            </w:r>
            <w:r>
              <w:rPr>
                <w:rFonts w:ascii="Times New Roman" w:hAnsi="Times New Roman" w:cs="Times New Roman"/>
              </w:rPr>
              <w:br/>
              <w:t xml:space="preserve">     год     </w:t>
            </w:r>
          </w:p>
        </w:tc>
      </w:tr>
      <w:tr w:rsidR="005A20D6" w:rsidTr="00BE23F8">
        <w:trPr>
          <w:trHeight w:val="400"/>
          <w:jc w:val="center"/>
        </w:trPr>
        <w:tc>
          <w:tcPr>
            <w:tcW w:w="595" w:type="dxa"/>
            <w:tcBorders>
              <w:top w:val="nil"/>
              <w:left w:val="single" w:sz="4" w:space="0" w:color="auto"/>
              <w:bottom w:val="single" w:sz="4" w:space="0" w:color="auto"/>
              <w:right w:val="single" w:sz="4" w:space="0" w:color="auto"/>
            </w:tcBorders>
          </w:tcPr>
          <w:p w:rsidR="005A20D6" w:rsidRDefault="005A20D6">
            <w:pPr>
              <w:pStyle w:val="ConsPlusCell"/>
              <w:rPr>
                <w:rFonts w:ascii="Times New Roman" w:hAnsi="Times New Roman" w:cs="Times New Roman"/>
              </w:rPr>
            </w:pPr>
            <w:r>
              <w:rPr>
                <w:rFonts w:ascii="Times New Roman" w:hAnsi="Times New Roman" w:cs="Times New Roman"/>
              </w:rPr>
              <w:t xml:space="preserve">6. </w:t>
            </w:r>
          </w:p>
        </w:tc>
        <w:tc>
          <w:tcPr>
            <w:tcW w:w="4998" w:type="dxa"/>
            <w:tcBorders>
              <w:top w:val="nil"/>
              <w:left w:val="single" w:sz="4" w:space="0" w:color="auto"/>
              <w:bottom w:val="single" w:sz="4" w:space="0" w:color="auto"/>
              <w:right w:val="single" w:sz="4" w:space="0" w:color="auto"/>
            </w:tcBorders>
          </w:tcPr>
          <w:p w:rsidR="005A20D6" w:rsidRPr="004A2E7C" w:rsidRDefault="005A20D6">
            <w:pPr>
              <w:pStyle w:val="ConsPlusCell"/>
              <w:rPr>
                <w:rFonts w:ascii="Times New Roman" w:hAnsi="Times New Roman" w:cs="Times New Roman"/>
              </w:rPr>
            </w:pPr>
            <w:r>
              <w:rPr>
                <w:rFonts w:ascii="Times New Roman" w:hAnsi="Times New Roman" w:cs="Times New Roman"/>
              </w:rPr>
              <w:t xml:space="preserve">Средняя заработная плата работников     </w:t>
            </w:r>
            <w:r>
              <w:rPr>
                <w:rFonts w:ascii="Times New Roman" w:hAnsi="Times New Roman" w:cs="Times New Roman"/>
              </w:rPr>
              <w:br/>
              <w:t xml:space="preserve">муниципального учреждения               </w:t>
            </w:r>
          </w:p>
        </w:tc>
        <w:tc>
          <w:tcPr>
            <w:tcW w:w="1904" w:type="dxa"/>
            <w:tcBorders>
              <w:top w:val="nil"/>
              <w:left w:val="single" w:sz="4" w:space="0" w:color="auto"/>
              <w:bottom w:val="single" w:sz="4" w:space="0" w:color="auto"/>
              <w:right w:val="single" w:sz="4" w:space="0" w:color="auto"/>
            </w:tcBorders>
          </w:tcPr>
          <w:p w:rsidR="005A20D6" w:rsidRPr="004A2E7C" w:rsidRDefault="005A20D6" w:rsidP="002E44B0">
            <w:pPr>
              <w:pStyle w:val="ConsPlusCell"/>
              <w:tabs>
                <w:tab w:val="right" w:pos="1754"/>
              </w:tabs>
              <w:rPr>
                <w:rFonts w:ascii="Times New Roman" w:hAnsi="Times New Roman" w:cs="Times New Roman"/>
              </w:rPr>
            </w:pPr>
            <w:r>
              <w:rPr>
                <w:rFonts w:ascii="Times New Roman" w:hAnsi="Times New Roman" w:cs="Times New Roman"/>
              </w:rPr>
              <w:t>33</w:t>
            </w:r>
            <w:r w:rsidR="00092969">
              <w:rPr>
                <w:rFonts w:ascii="Times New Roman" w:hAnsi="Times New Roman" w:cs="Times New Roman"/>
              </w:rPr>
              <w:t xml:space="preserve"> </w:t>
            </w:r>
            <w:r>
              <w:rPr>
                <w:rFonts w:ascii="Times New Roman" w:hAnsi="Times New Roman" w:cs="Times New Roman"/>
              </w:rPr>
              <w:t>101,00</w:t>
            </w:r>
          </w:p>
        </w:tc>
        <w:tc>
          <w:tcPr>
            <w:tcW w:w="1785" w:type="dxa"/>
            <w:tcBorders>
              <w:top w:val="nil"/>
              <w:left w:val="single" w:sz="4" w:space="0" w:color="auto"/>
              <w:bottom w:val="single" w:sz="4" w:space="0" w:color="auto"/>
              <w:right w:val="single" w:sz="4" w:space="0" w:color="auto"/>
            </w:tcBorders>
          </w:tcPr>
          <w:p w:rsidR="005A20D6" w:rsidRPr="004A2E7C" w:rsidRDefault="00092969">
            <w:pPr>
              <w:pStyle w:val="ConsPlusCell"/>
              <w:rPr>
                <w:rFonts w:ascii="Times New Roman" w:hAnsi="Times New Roman" w:cs="Times New Roman"/>
              </w:rPr>
            </w:pPr>
            <w:r>
              <w:rPr>
                <w:rFonts w:ascii="Times New Roman" w:hAnsi="Times New Roman" w:cs="Times New Roman"/>
              </w:rPr>
              <w:t>34 005,00</w:t>
            </w:r>
          </w:p>
        </w:tc>
      </w:tr>
    </w:tbl>
    <w:p w:rsidR="008661EA" w:rsidRDefault="008661EA" w:rsidP="00155A79">
      <w:pPr>
        <w:widowControl w:val="0"/>
        <w:autoSpaceDE w:val="0"/>
        <w:autoSpaceDN w:val="0"/>
        <w:adjustRightInd w:val="0"/>
        <w:jc w:val="center"/>
      </w:pPr>
    </w:p>
    <w:p w:rsidR="00743F6D" w:rsidRDefault="00743F6D" w:rsidP="00BE23F8">
      <w:pPr>
        <w:pStyle w:val="ConsPlusNonformat"/>
        <w:ind w:firstLine="709"/>
        <w:jc w:val="both"/>
        <w:rPr>
          <w:rFonts w:ascii="Times New Roman" w:hAnsi="Times New Roman" w:cs="Times New Roman"/>
        </w:rPr>
      </w:pPr>
    </w:p>
    <w:p w:rsidR="008661EA" w:rsidRDefault="008661EA" w:rsidP="00BE23F8">
      <w:pPr>
        <w:pStyle w:val="ConsPlusNonformat"/>
        <w:ind w:firstLine="709"/>
        <w:jc w:val="both"/>
        <w:rPr>
          <w:rFonts w:ascii="Times New Roman" w:hAnsi="Times New Roman" w:cs="Times New Roman"/>
        </w:rPr>
      </w:pPr>
      <w:r>
        <w:rPr>
          <w:rFonts w:ascii="Times New Roman" w:hAnsi="Times New Roman" w:cs="Times New Roman"/>
        </w:rPr>
        <w:t>Раздел 2. РЕЗУЛЬТАТЫ ДЕЯТЕЛЬНОСТИ МУНИЦИПАЛЬНОГО УЧРЕЖДЕНИЯ</w:t>
      </w:r>
    </w:p>
    <w:p w:rsidR="008661EA" w:rsidRDefault="008661EA"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5355"/>
        <w:gridCol w:w="1617"/>
        <w:gridCol w:w="1611"/>
      </w:tblGrid>
      <w:tr w:rsidR="008661EA" w:rsidTr="00DE5EB0">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8661EA" w:rsidRDefault="008661EA"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5355"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3228" w:type="dxa"/>
            <w:gridSpan w:val="2"/>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Значение показателя   </w:t>
            </w:r>
          </w:p>
        </w:tc>
      </w:tr>
      <w:tr w:rsidR="008661EA" w:rsidTr="004A2E7C">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5355"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1617" w:type="dxa"/>
            <w:tcBorders>
              <w:top w:val="nil"/>
              <w:left w:val="single" w:sz="4" w:space="0" w:color="auto"/>
              <w:bottom w:val="single" w:sz="4" w:space="0" w:color="auto"/>
              <w:right w:val="single" w:sz="4" w:space="0" w:color="auto"/>
            </w:tcBorders>
          </w:tcPr>
          <w:p w:rsidR="008661EA" w:rsidRPr="003D6B28" w:rsidRDefault="008661EA">
            <w:pPr>
              <w:pStyle w:val="ConsPlusCell"/>
              <w:rPr>
                <w:rFonts w:ascii="Times New Roman" w:hAnsi="Times New Roman" w:cs="Times New Roman"/>
              </w:rPr>
            </w:pPr>
            <w:r w:rsidRPr="003D6B28">
              <w:rPr>
                <w:rFonts w:ascii="Times New Roman" w:hAnsi="Times New Roman" w:cs="Times New Roman"/>
              </w:rPr>
              <w:t xml:space="preserve"> бюджетная  </w:t>
            </w:r>
            <w:r w:rsidRPr="003D6B28">
              <w:rPr>
                <w:rFonts w:ascii="Times New Roman" w:hAnsi="Times New Roman" w:cs="Times New Roman"/>
              </w:rPr>
              <w:br/>
              <w:t>деятельность</w:t>
            </w:r>
          </w:p>
        </w:tc>
        <w:tc>
          <w:tcPr>
            <w:tcW w:w="1611"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приносящая </w:t>
            </w:r>
            <w:r>
              <w:rPr>
                <w:rFonts w:ascii="Times New Roman" w:hAnsi="Times New Roman" w:cs="Times New Roman"/>
              </w:rPr>
              <w:br/>
              <w:t xml:space="preserve">   доход    </w:t>
            </w:r>
            <w:r>
              <w:rPr>
                <w:rFonts w:ascii="Times New Roman" w:hAnsi="Times New Roman" w:cs="Times New Roman"/>
              </w:rPr>
              <w:br/>
              <w:t>деятельность</w:t>
            </w:r>
          </w:p>
        </w:tc>
      </w:tr>
      <w:tr w:rsidR="008661EA" w:rsidTr="004A2E7C">
        <w:trPr>
          <w:trHeight w:val="800"/>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1. </w:t>
            </w:r>
          </w:p>
        </w:tc>
        <w:tc>
          <w:tcPr>
            <w:tcW w:w="535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Изменение (увеличение, уменьшение) балансовой (остато</w:t>
            </w:r>
            <w:r>
              <w:rPr>
                <w:rFonts w:ascii="Times New Roman" w:hAnsi="Times New Roman" w:cs="Times New Roman"/>
              </w:rPr>
              <w:t>ч</w:t>
            </w:r>
            <w:r>
              <w:rPr>
                <w:rFonts w:ascii="Times New Roman" w:hAnsi="Times New Roman" w:cs="Times New Roman"/>
              </w:rPr>
              <w:t xml:space="preserve">ной) стоимости нефинансовых активов относительно          </w:t>
            </w:r>
            <w:r>
              <w:rPr>
                <w:rFonts w:ascii="Times New Roman" w:hAnsi="Times New Roman" w:cs="Times New Roman"/>
              </w:rPr>
              <w:br/>
              <w:t>предыдущего отчетного года (в процентах)</w:t>
            </w:r>
          </w:p>
        </w:tc>
        <w:tc>
          <w:tcPr>
            <w:tcW w:w="1617" w:type="dxa"/>
            <w:tcBorders>
              <w:top w:val="nil"/>
              <w:left w:val="single" w:sz="4" w:space="0" w:color="auto"/>
              <w:bottom w:val="single" w:sz="4" w:space="0" w:color="auto"/>
              <w:right w:val="single" w:sz="4" w:space="0" w:color="auto"/>
            </w:tcBorders>
          </w:tcPr>
          <w:p w:rsidR="008661EA" w:rsidRPr="003D6B28" w:rsidRDefault="00D531BA" w:rsidP="00D531BA">
            <w:pPr>
              <w:pStyle w:val="ConsPlusCell"/>
              <w:rPr>
                <w:rFonts w:ascii="Times New Roman" w:hAnsi="Times New Roman" w:cs="Times New Roman"/>
              </w:rPr>
            </w:pPr>
            <w:r>
              <w:rPr>
                <w:rFonts w:ascii="Times New Roman" w:hAnsi="Times New Roman" w:cs="Times New Roman"/>
              </w:rPr>
              <w:t>0,0</w:t>
            </w:r>
            <w:r w:rsidR="00F92729" w:rsidRPr="003D6B28">
              <w:rPr>
                <w:rFonts w:ascii="Times New Roman" w:hAnsi="Times New Roman" w:cs="Times New Roman"/>
              </w:rPr>
              <w:t xml:space="preserve"> (</w:t>
            </w:r>
            <w:r>
              <w:rPr>
                <w:rFonts w:ascii="Times New Roman" w:hAnsi="Times New Roman" w:cs="Times New Roman"/>
              </w:rPr>
              <w:t>+1,34</w:t>
            </w:r>
            <w:r w:rsidR="00F92729" w:rsidRPr="003D6B28">
              <w:rPr>
                <w:rFonts w:ascii="Times New Roman" w:hAnsi="Times New Roman" w:cs="Times New Roman"/>
              </w:rPr>
              <w:t>)</w:t>
            </w:r>
          </w:p>
        </w:tc>
        <w:tc>
          <w:tcPr>
            <w:tcW w:w="1611" w:type="dxa"/>
            <w:tcBorders>
              <w:top w:val="nil"/>
              <w:left w:val="single" w:sz="4" w:space="0" w:color="auto"/>
              <w:bottom w:val="single" w:sz="4" w:space="0" w:color="auto"/>
              <w:right w:val="single" w:sz="4" w:space="0" w:color="auto"/>
            </w:tcBorders>
          </w:tcPr>
          <w:p w:rsidR="008661EA" w:rsidRDefault="00DE5EB0">
            <w:pPr>
              <w:pStyle w:val="ConsPlusCell"/>
              <w:rPr>
                <w:rFonts w:ascii="Times New Roman" w:hAnsi="Times New Roman" w:cs="Times New Roman"/>
              </w:rPr>
            </w:pPr>
            <w:r>
              <w:rPr>
                <w:rFonts w:ascii="Times New Roman" w:hAnsi="Times New Roman" w:cs="Times New Roman"/>
              </w:rPr>
              <w:t>0,00</w:t>
            </w:r>
          </w:p>
        </w:tc>
      </w:tr>
      <w:tr w:rsidR="008661EA" w:rsidTr="004A2E7C">
        <w:trPr>
          <w:trHeight w:val="1000"/>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2. </w:t>
            </w:r>
          </w:p>
        </w:tc>
        <w:tc>
          <w:tcPr>
            <w:tcW w:w="535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Общая сумма выставленных требований в возмещении ущерба по недостачам и хищениям материальных ценн</w:t>
            </w:r>
            <w:r>
              <w:rPr>
                <w:rFonts w:ascii="Times New Roman" w:hAnsi="Times New Roman" w:cs="Times New Roman"/>
              </w:rPr>
              <w:t>о</w:t>
            </w:r>
            <w:r>
              <w:rPr>
                <w:rFonts w:ascii="Times New Roman" w:hAnsi="Times New Roman" w:cs="Times New Roman"/>
              </w:rPr>
              <w:t>стей, денежных средств, а также от порчи материальных ценностей</w:t>
            </w:r>
            <w:hyperlink w:anchor="Par223" w:history="1">
              <w:r>
                <w:rPr>
                  <w:rStyle w:val="af9"/>
                  <w:rFonts w:ascii="Times New Roman" w:hAnsi="Times New Roman"/>
                </w:rPr>
                <w:t>(таблица 1)</w:t>
              </w:r>
            </w:hyperlink>
          </w:p>
        </w:tc>
        <w:tc>
          <w:tcPr>
            <w:tcW w:w="1617" w:type="dxa"/>
            <w:tcBorders>
              <w:top w:val="nil"/>
              <w:left w:val="single" w:sz="4" w:space="0" w:color="auto"/>
              <w:bottom w:val="single" w:sz="4" w:space="0" w:color="auto"/>
              <w:right w:val="single" w:sz="4" w:space="0" w:color="auto"/>
            </w:tcBorders>
          </w:tcPr>
          <w:p w:rsidR="008661EA" w:rsidRDefault="00DE5EB0">
            <w:pPr>
              <w:pStyle w:val="ConsPlusCell"/>
              <w:rPr>
                <w:rFonts w:ascii="Times New Roman" w:hAnsi="Times New Roman" w:cs="Times New Roman"/>
              </w:rPr>
            </w:pPr>
            <w:r>
              <w:rPr>
                <w:rFonts w:ascii="Times New Roman" w:hAnsi="Times New Roman" w:cs="Times New Roman"/>
              </w:rPr>
              <w:t>0,00</w:t>
            </w:r>
          </w:p>
        </w:tc>
        <w:tc>
          <w:tcPr>
            <w:tcW w:w="1611" w:type="dxa"/>
            <w:tcBorders>
              <w:top w:val="nil"/>
              <w:left w:val="single" w:sz="4" w:space="0" w:color="auto"/>
              <w:bottom w:val="single" w:sz="4" w:space="0" w:color="auto"/>
              <w:right w:val="single" w:sz="4" w:space="0" w:color="auto"/>
            </w:tcBorders>
          </w:tcPr>
          <w:p w:rsidR="008661EA" w:rsidRPr="003D6B28" w:rsidRDefault="00DE5EB0">
            <w:pPr>
              <w:pStyle w:val="ConsPlusCell"/>
              <w:rPr>
                <w:rFonts w:ascii="Times New Roman" w:hAnsi="Times New Roman" w:cs="Times New Roman"/>
              </w:rPr>
            </w:pPr>
            <w:r w:rsidRPr="003D6B28">
              <w:rPr>
                <w:rFonts w:ascii="Times New Roman" w:hAnsi="Times New Roman" w:cs="Times New Roman"/>
              </w:rPr>
              <w:t>0,00</w:t>
            </w:r>
          </w:p>
        </w:tc>
      </w:tr>
      <w:tr w:rsidR="008661EA" w:rsidTr="004A2E7C">
        <w:trPr>
          <w:trHeight w:val="1382"/>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3. </w:t>
            </w:r>
          </w:p>
        </w:tc>
        <w:tc>
          <w:tcPr>
            <w:tcW w:w="535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Изменения (увеличение, уменьшение) дебиторской и кред</w:t>
            </w:r>
            <w:r>
              <w:rPr>
                <w:rFonts w:ascii="Times New Roman" w:hAnsi="Times New Roman" w:cs="Times New Roman"/>
              </w:rPr>
              <w:t>и</w:t>
            </w:r>
            <w:r>
              <w:rPr>
                <w:rFonts w:ascii="Times New Roman" w:hAnsi="Times New Roman" w:cs="Times New Roman"/>
              </w:rPr>
              <w:t>торской задолженности муниципального учреждения отн</w:t>
            </w:r>
            <w:r>
              <w:rPr>
                <w:rFonts w:ascii="Times New Roman" w:hAnsi="Times New Roman" w:cs="Times New Roman"/>
              </w:rPr>
              <w:t>о</w:t>
            </w:r>
            <w:r>
              <w:rPr>
                <w:rFonts w:ascii="Times New Roman" w:hAnsi="Times New Roman" w:cs="Times New Roman"/>
              </w:rPr>
              <w:t xml:space="preserve">сительно предыдущего отчетного года (в процентах) с </w:t>
            </w:r>
            <w:r>
              <w:rPr>
                <w:rFonts w:ascii="Times New Roman" w:hAnsi="Times New Roman" w:cs="Times New Roman"/>
              </w:rPr>
              <w:br/>
              <w:t>указанием причин образования просроченной кредиторской задолженности, а также дебиторской задолженности, нер</w:t>
            </w:r>
            <w:r>
              <w:rPr>
                <w:rFonts w:ascii="Times New Roman" w:hAnsi="Times New Roman" w:cs="Times New Roman"/>
              </w:rPr>
              <w:t>е</w:t>
            </w:r>
            <w:r>
              <w:rPr>
                <w:rFonts w:ascii="Times New Roman" w:hAnsi="Times New Roman" w:cs="Times New Roman"/>
              </w:rPr>
              <w:t>альной к взысканию (</w:t>
            </w:r>
            <w:hyperlink w:anchor="Par248" w:history="1">
              <w:r>
                <w:rPr>
                  <w:rStyle w:val="af9"/>
                  <w:rFonts w:ascii="Times New Roman" w:hAnsi="Times New Roman"/>
                </w:rPr>
                <w:t>таблицы 2</w:t>
              </w:r>
            </w:hyperlink>
            <w:r>
              <w:rPr>
                <w:rFonts w:ascii="Times New Roman" w:hAnsi="Times New Roman" w:cs="Times New Roman"/>
              </w:rPr>
              <w:t xml:space="preserve">, </w:t>
            </w:r>
            <w:hyperlink w:anchor="Par286" w:history="1">
              <w:r>
                <w:rPr>
                  <w:rStyle w:val="af9"/>
                  <w:rFonts w:ascii="Times New Roman" w:hAnsi="Times New Roman"/>
                </w:rPr>
                <w:t>3</w:t>
              </w:r>
            </w:hyperlink>
            <w:r>
              <w:rPr>
                <w:rFonts w:ascii="Times New Roman" w:hAnsi="Times New Roman" w:cs="Times New Roman"/>
              </w:rPr>
              <w:t xml:space="preserve">)             </w:t>
            </w:r>
          </w:p>
        </w:tc>
        <w:tc>
          <w:tcPr>
            <w:tcW w:w="1617" w:type="dxa"/>
            <w:tcBorders>
              <w:top w:val="nil"/>
              <w:left w:val="single" w:sz="4" w:space="0" w:color="auto"/>
              <w:bottom w:val="single" w:sz="4" w:space="0" w:color="auto"/>
              <w:right w:val="single" w:sz="4" w:space="0" w:color="auto"/>
            </w:tcBorders>
          </w:tcPr>
          <w:p w:rsidR="008661EA" w:rsidRDefault="00452E32">
            <w:pPr>
              <w:pStyle w:val="ConsPlusCell"/>
              <w:rPr>
                <w:rFonts w:ascii="Times New Roman" w:hAnsi="Times New Roman" w:cs="Times New Roman"/>
              </w:rPr>
            </w:pPr>
            <w:proofErr w:type="spellStart"/>
            <w:r>
              <w:rPr>
                <w:rFonts w:ascii="Times New Roman" w:hAnsi="Times New Roman" w:cs="Times New Roman"/>
              </w:rPr>
              <w:t>Дт</w:t>
            </w:r>
            <w:proofErr w:type="spellEnd"/>
            <w:r>
              <w:rPr>
                <w:rFonts w:ascii="Times New Roman" w:hAnsi="Times New Roman" w:cs="Times New Roman"/>
              </w:rPr>
              <w:t xml:space="preserve"> </w:t>
            </w:r>
            <w:r w:rsidR="00F92729">
              <w:rPr>
                <w:rFonts w:ascii="Times New Roman" w:hAnsi="Times New Roman" w:cs="Times New Roman"/>
              </w:rPr>
              <w:t>+</w:t>
            </w:r>
            <w:r w:rsidR="00106D6F">
              <w:rPr>
                <w:rFonts w:ascii="Times New Roman" w:hAnsi="Times New Roman" w:cs="Times New Roman"/>
              </w:rPr>
              <w:t>54</w:t>
            </w:r>
            <w:r w:rsidR="00F53D90">
              <w:rPr>
                <w:rFonts w:ascii="Times New Roman" w:hAnsi="Times New Roman" w:cs="Times New Roman"/>
              </w:rPr>
              <w:t>%</w:t>
            </w:r>
          </w:p>
          <w:p w:rsidR="00452E32" w:rsidRDefault="00452E32" w:rsidP="00106D6F">
            <w:pPr>
              <w:pStyle w:val="ConsPlusCell"/>
              <w:rPr>
                <w:rFonts w:ascii="Times New Roman" w:hAnsi="Times New Roman" w:cs="Times New Roman"/>
              </w:rPr>
            </w:pPr>
            <w:proofErr w:type="spellStart"/>
            <w:r>
              <w:rPr>
                <w:rFonts w:ascii="Times New Roman" w:hAnsi="Times New Roman" w:cs="Times New Roman"/>
              </w:rPr>
              <w:t>Кт</w:t>
            </w:r>
            <w:proofErr w:type="spellEnd"/>
            <w:r>
              <w:rPr>
                <w:rFonts w:ascii="Times New Roman" w:hAnsi="Times New Roman" w:cs="Times New Roman"/>
              </w:rPr>
              <w:t xml:space="preserve">  </w:t>
            </w:r>
            <w:r w:rsidR="00106D6F">
              <w:rPr>
                <w:rFonts w:ascii="Times New Roman" w:hAnsi="Times New Roman" w:cs="Times New Roman"/>
              </w:rPr>
              <w:t>-</w:t>
            </w:r>
            <w:r w:rsidR="00F92729">
              <w:rPr>
                <w:rFonts w:ascii="Times New Roman" w:hAnsi="Times New Roman" w:cs="Times New Roman"/>
              </w:rPr>
              <w:t>10</w:t>
            </w:r>
            <w:r w:rsidR="00F53D90">
              <w:rPr>
                <w:rFonts w:ascii="Times New Roman" w:hAnsi="Times New Roman" w:cs="Times New Roman"/>
              </w:rPr>
              <w:t>0</w:t>
            </w:r>
            <w:r w:rsidR="0068372F">
              <w:rPr>
                <w:rFonts w:ascii="Times New Roman" w:hAnsi="Times New Roman" w:cs="Times New Roman"/>
              </w:rPr>
              <w:t>%</w:t>
            </w:r>
          </w:p>
        </w:tc>
        <w:tc>
          <w:tcPr>
            <w:tcW w:w="1611" w:type="dxa"/>
            <w:tcBorders>
              <w:top w:val="nil"/>
              <w:left w:val="single" w:sz="4" w:space="0" w:color="auto"/>
              <w:bottom w:val="single" w:sz="4" w:space="0" w:color="auto"/>
              <w:right w:val="single" w:sz="4" w:space="0" w:color="auto"/>
            </w:tcBorders>
          </w:tcPr>
          <w:p w:rsidR="00DE5EB0" w:rsidRPr="003D6B28" w:rsidRDefault="00690121">
            <w:pPr>
              <w:pStyle w:val="ConsPlusCell"/>
              <w:rPr>
                <w:rFonts w:ascii="Times New Roman" w:hAnsi="Times New Roman" w:cs="Times New Roman"/>
              </w:rPr>
            </w:pPr>
            <w:r w:rsidRPr="003D6B28">
              <w:rPr>
                <w:rFonts w:ascii="Times New Roman" w:hAnsi="Times New Roman" w:cs="Times New Roman"/>
              </w:rPr>
              <w:t>Дт</w:t>
            </w:r>
            <w:r w:rsidR="0068372F" w:rsidRPr="003D6B28">
              <w:rPr>
                <w:rFonts w:ascii="Times New Roman" w:hAnsi="Times New Roman" w:cs="Times New Roman"/>
              </w:rPr>
              <w:t>-</w:t>
            </w:r>
            <w:r w:rsidR="00106D6F">
              <w:rPr>
                <w:rFonts w:ascii="Times New Roman" w:hAnsi="Times New Roman" w:cs="Times New Roman"/>
              </w:rPr>
              <w:t>87</w:t>
            </w:r>
            <w:r w:rsidRPr="003D6B28">
              <w:rPr>
                <w:rFonts w:ascii="Times New Roman" w:hAnsi="Times New Roman" w:cs="Times New Roman"/>
              </w:rPr>
              <w:t>%</w:t>
            </w:r>
          </w:p>
          <w:p w:rsidR="00690121" w:rsidRPr="003D6B28" w:rsidRDefault="00043824" w:rsidP="00D531BA">
            <w:pPr>
              <w:pStyle w:val="ConsPlusCell"/>
              <w:rPr>
                <w:rFonts w:ascii="Times New Roman" w:hAnsi="Times New Roman" w:cs="Times New Roman"/>
              </w:rPr>
            </w:pPr>
            <w:r w:rsidRPr="003D6B28">
              <w:rPr>
                <w:rFonts w:ascii="Times New Roman" w:hAnsi="Times New Roman" w:cs="Times New Roman"/>
              </w:rPr>
              <w:t>Кт+</w:t>
            </w:r>
            <w:r w:rsidR="00F837EB" w:rsidRPr="003D6B28">
              <w:rPr>
                <w:rFonts w:ascii="Times New Roman" w:hAnsi="Times New Roman" w:cs="Times New Roman"/>
              </w:rPr>
              <w:t>10</w:t>
            </w:r>
            <w:r w:rsidR="00D531BA">
              <w:rPr>
                <w:rFonts w:ascii="Times New Roman" w:hAnsi="Times New Roman" w:cs="Times New Roman"/>
              </w:rPr>
              <w:t>0</w:t>
            </w:r>
            <w:r w:rsidR="00F837EB" w:rsidRPr="003D6B28">
              <w:rPr>
                <w:rFonts w:ascii="Times New Roman" w:hAnsi="Times New Roman" w:cs="Times New Roman"/>
              </w:rPr>
              <w:t>,</w:t>
            </w:r>
            <w:r w:rsidR="00D531BA">
              <w:rPr>
                <w:rFonts w:ascii="Times New Roman" w:hAnsi="Times New Roman" w:cs="Times New Roman"/>
              </w:rPr>
              <w:t>0</w:t>
            </w:r>
            <w:r w:rsidR="00690121" w:rsidRPr="003D6B28">
              <w:rPr>
                <w:rFonts w:ascii="Times New Roman" w:hAnsi="Times New Roman" w:cs="Times New Roman"/>
              </w:rPr>
              <w:t>%</w:t>
            </w:r>
          </w:p>
        </w:tc>
      </w:tr>
      <w:tr w:rsidR="008661EA" w:rsidTr="004A2E7C">
        <w:trPr>
          <w:trHeight w:val="600"/>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4. </w:t>
            </w:r>
          </w:p>
        </w:tc>
        <w:tc>
          <w:tcPr>
            <w:tcW w:w="535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Суммы доходов, полученных муниципальным    </w:t>
            </w:r>
            <w:r>
              <w:rPr>
                <w:rFonts w:ascii="Times New Roman" w:hAnsi="Times New Roman" w:cs="Times New Roman"/>
              </w:rPr>
              <w:br/>
              <w:t xml:space="preserve">учреждением от оказания платных услуг      </w:t>
            </w:r>
            <w:r>
              <w:rPr>
                <w:rFonts w:ascii="Times New Roman" w:hAnsi="Times New Roman" w:cs="Times New Roman"/>
              </w:rPr>
              <w:br/>
              <w:t xml:space="preserve">(выполнения работ) </w:t>
            </w:r>
            <w:hyperlink w:anchor="Par321" w:history="1">
              <w:r>
                <w:rPr>
                  <w:rStyle w:val="af9"/>
                  <w:rFonts w:ascii="Times New Roman" w:hAnsi="Times New Roman"/>
                </w:rPr>
                <w:t>(таблица 4)</w:t>
              </w:r>
            </w:hyperlink>
          </w:p>
        </w:tc>
        <w:tc>
          <w:tcPr>
            <w:tcW w:w="1617" w:type="dxa"/>
            <w:tcBorders>
              <w:top w:val="nil"/>
              <w:left w:val="single" w:sz="4" w:space="0" w:color="auto"/>
              <w:bottom w:val="single" w:sz="4" w:space="0" w:color="auto"/>
              <w:right w:val="single" w:sz="4" w:space="0" w:color="auto"/>
            </w:tcBorders>
          </w:tcPr>
          <w:p w:rsidR="008661EA" w:rsidRDefault="00DE5EB0">
            <w:pPr>
              <w:pStyle w:val="ConsPlusCell"/>
              <w:rPr>
                <w:rFonts w:ascii="Times New Roman" w:hAnsi="Times New Roman" w:cs="Times New Roman"/>
              </w:rPr>
            </w:pPr>
            <w:r>
              <w:rPr>
                <w:rFonts w:ascii="Times New Roman" w:hAnsi="Times New Roman" w:cs="Times New Roman"/>
              </w:rPr>
              <w:t>0,00</w:t>
            </w:r>
          </w:p>
        </w:tc>
        <w:tc>
          <w:tcPr>
            <w:tcW w:w="1611" w:type="dxa"/>
            <w:tcBorders>
              <w:top w:val="nil"/>
              <w:left w:val="single" w:sz="4" w:space="0" w:color="auto"/>
              <w:bottom w:val="single" w:sz="4" w:space="0" w:color="auto"/>
              <w:right w:val="single" w:sz="4" w:space="0" w:color="auto"/>
            </w:tcBorders>
          </w:tcPr>
          <w:p w:rsidR="008661EA" w:rsidRPr="003D6B28" w:rsidRDefault="00D3521F" w:rsidP="00106D6F">
            <w:pPr>
              <w:pStyle w:val="ConsPlusCell"/>
              <w:rPr>
                <w:rFonts w:ascii="Times New Roman" w:hAnsi="Times New Roman" w:cs="Times New Roman"/>
              </w:rPr>
            </w:pPr>
            <w:r>
              <w:rPr>
                <w:rFonts w:ascii="Times New Roman" w:hAnsi="Times New Roman" w:cs="Times New Roman"/>
              </w:rPr>
              <w:t>26</w:t>
            </w:r>
            <w:r w:rsidR="00106D6F">
              <w:rPr>
                <w:rFonts w:ascii="Times New Roman" w:hAnsi="Times New Roman" w:cs="Times New Roman"/>
              </w:rPr>
              <w:t>73939,54</w:t>
            </w:r>
          </w:p>
        </w:tc>
      </w:tr>
      <w:tr w:rsidR="008661EA" w:rsidRPr="00D1350F" w:rsidTr="004A2E7C">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8661EA" w:rsidRPr="00D1350F" w:rsidRDefault="008661EA">
            <w:pPr>
              <w:pStyle w:val="ConsPlusCell"/>
              <w:rPr>
                <w:rFonts w:ascii="Times New Roman" w:hAnsi="Times New Roman" w:cs="Times New Roman"/>
              </w:rPr>
            </w:pPr>
            <w:r w:rsidRPr="00D1350F">
              <w:rPr>
                <w:rFonts w:ascii="Times New Roman" w:hAnsi="Times New Roman" w:cs="Times New Roman"/>
              </w:rPr>
              <w:t xml:space="preserve">5. </w:t>
            </w:r>
          </w:p>
        </w:tc>
        <w:tc>
          <w:tcPr>
            <w:tcW w:w="5355" w:type="dxa"/>
            <w:tcBorders>
              <w:top w:val="single" w:sz="4" w:space="0" w:color="auto"/>
              <w:left w:val="single" w:sz="4" w:space="0" w:color="auto"/>
              <w:bottom w:val="single" w:sz="4" w:space="0" w:color="auto"/>
              <w:right w:val="single" w:sz="4" w:space="0" w:color="auto"/>
            </w:tcBorders>
          </w:tcPr>
          <w:p w:rsidR="008661EA" w:rsidRPr="00D1350F" w:rsidRDefault="008661EA">
            <w:pPr>
              <w:pStyle w:val="ConsPlusCell"/>
              <w:rPr>
                <w:rFonts w:ascii="Times New Roman" w:hAnsi="Times New Roman" w:cs="Times New Roman"/>
              </w:rPr>
            </w:pPr>
            <w:r w:rsidRPr="00D1350F">
              <w:rPr>
                <w:rFonts w:ascii="Times New Roman" w:hAnsi="Times New Roman" w:cs="Times New Roman"/>
              </w:rPr>
              <w:t xml:space="preserve">Цены (тарифы) на платные услуги (работы), оказываемые потребителям (в динамике в течение отчетного года) </w:t>
            </w:r>
          </w:p>
          <w:p w:rsidR="008661EA" w:rsidRPr="00D1350F" w:rsidRDefault="00E4371E">
            <w:pPr>
              <w:pStyle w:val="ConsPlusCell"/>
              <w:rPr>
                <w:rFonts w:ascii="Times New Roman" w:hAnsi="Times New Roman" w:cs="Times New Roman"/>
              </w:rPr>
            </w:pPr>
            <w:hyperlink w:anchor="Par333" w:history="1">
              <w:r w:rsidR="008661EA" w:rsidRPr="00D1350F">
                <w:rPr>
                  <w:rStyle w:val="af9"/>
                  <w:rFonts w:ascii="Times New Roman" w:hAnsi="Times New Roman"/>
                  <w:color w:val="auto"/>
                </w:rPr>
                <w:t>(таблица 5)</w:t>
              </w:r>
            </w:hyperlink>
          </w:p>
        </w:tc>
        <w:tc>
          <w:tcPr>
            <w:tcW w:w="1617" w:type="dxa"/>
            <w:tcBorders>
              <w:top w:val="single" w:sz="4" w:space="0" w:color="auto"/>
              <w:left w:val="single" w:sz="4" w:space="0" w:color="auto"/>
              <w:bottom w:val="single" w:sz="4" w:space="0" w:color="auto"/>
              <w:right w:val="single" w:sz="4" w:space="0" w:color="auto"/>
            </w:tcBorders>
          </w:tcPr>
          <w:p w:rsidR="008661EA" w:rsidRPr="003D6B28" w:rsidRDefault="008103A8">
            <w:pPr>
              <w:pStyle w:val="ConsPlusCell"/>
              <w:rPr>
                <w:rFonts w:ascii="Times New Roman" w:hAnsi="Times New Roman" w:cs="Times New Roman"/>
                <w:highlight w:val="yellow"/>
              </w:rPr>
            </w:pPr>
            <w:r w:rsidRPr="003D6B28">
              <w:rPr>
                <w:rFonts w:ascii="Times New Roman" w:hAnsi="Times New Roman" w:cs="Times New Roman"/>
              </w:rPr>
              <w:t>0,00</w:t>
            </w:r>
          </w:p>
        </w:tc>
        <w:tc>
          <w:tcPr>
            <w:tcW w:w="1611" w:type="dxa"/>
            <w:tcBorders>
              <w:top w:val="single" w:sz="4" w:space="0" w:color="auto"/>
              <w:left w:val="single" w:sz="4" w:space="0" w:color="auto"/>
              <w:bottom w:val="single" w:sz="4" w:space="0" w:color="auto"/>
              <w:right w:val="single" w:sz="4" w:space="0" w:color="auto"/>
            </w:tcBorders>
          </w:tcPr>
          <w:p w:rsidR="008661EA" w:rsidRPr="003D6B28" w:rsidRDefault="00670840" w:rsidP="00B64260">
            <w:pPr>
              <w:pStyle w:val="ConsPlusCell"/>
              <w:rPr>
                <w:rFonts w:ascii="Times New Roman" w:hAnsi="Times New Roman" w:cs="Times New Roman"/>
              </w:rPr>
            </w:pPr>
            <w:r w:rsidRPr="003D6B28">
              <w:rPr>
                <w:rFonts w:ascii="Times New Roman" w:hAnsi="Times New Roman" w:cs="Times New Roman"/>
              </w:rPr>
              <w:t>300</w:t>
            </w:r>
            <w:r w:rsidR="00A703B2" w:rsidRPr="003D6B28">
              <w:rPr>
                <w:rFonts w:ascii="Times New Roman" w:hAnsi="Times New Roman" w:cs="Times New Roman"/>
              </w:rPr>
              <w:t>0</w:t>
            </w:r>
            <w:r w:rsidR="008103A8" w:rsidRPr="003D6B28">
              <w:rPr>
                <w:rFonts w:ascii="Times New Roman" w:hAnsi="Times New Roman" w:cs="Times New Roman"/>
              </w:rPr>
              <w:t>,00</w:t>
            </w:r>
            <w:r w:rsidR="007912D0" w:rsidRPr="003D6B28">
              <w:rPr>
                <w:rFonts w:ascii="Times New Roman" w:hAnsi="Times New Roman" w:cs="Times New Roman"/>
              </w:rPr>
              <w:t xml:space="preserve">                        </w:t>
            </w:r>
          </w:p>
        </w:tc>
      </w:tr>
      <w:tr w:rsidR="008661EA" w:rsidRPr="00D1350F" w:rsidTr="004A2E7C">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8661EA" w:rsidRPr="00D1350F" w:rsidRDefault="008661EA">
            <w:pPr>
              <w:pStyle w:val="ConsPlusCell"/>
              <w:rPr>
                <w:rFonts w:ascii="Times New Roman" w:hAnsi="Times New Roman" w:cs="Times New Roman"/>
              </w:rPr>
            </w:pPr>
            <w:r w:rsidRPr="00D1350F">
              <w:rPr>
                <w:rFonts w:ascii="Times New Roman" w:hAnsi="Times New Roman" w:cs="Times New Roman"/>
              </w:rPr>
              <w:t xml:space="preserve">6. </w:t>
            </w:r>
          </w:p>
        </w:tc>
        <w:tc>
          <w:tcPr>
            <w:tcW w:w="5355" w:type="dxa"/>
            <w:tcBorders>
              <w:top w:val="single" w:sz="4" w:space="0" w:color="auto"/>
              <w:left w:val="single" w:sz="4" w:space="0" w:color="auto"/>
              <w:bottom w:val="single" w:sz="4" w:space="0" w:color="auto"/>
              <w:right w:val="single" w:sz="4" w:space="0" w:color="auto"/>
            </w:tcBorders>
          </w:tcPr>
          <w:p w:rsidR="008661EA" w:rsidRPr="00D1350F" w:rsidRDefault="008661EA">
            <w:pPr>
              <w:pStyle w:val="ConsPlusCell"/>
              <w:rPr>
                <w:rFonts w:ascii="Times New Roman" w:hAnsi="Times New Roman" w:cs="Times New Roman"/>
              </w:rPr>
            </w:pPr>
            <w:r w:rsidRPr="00D1350F">
              <w:rPr>
                <w:rFonts w:ascii="Times New Roman" w:hAnsi="Times New Roman" w:cs="Times New Roman"/>
              </w:rPr>
              <w:t>Общее количество потребителей, воспользовавшихся усл</w:t>
            </w:r>
            <w:r w:rsidRPr="00D1350F">
              <w:rPr>
                <w:rFonts w:ascii="Times New Roman" w:hAnsi="Times New Roman" w:cs="Times New Roman"/>
              </w:rPr>
              <w:t>у</w:t>
            </w:r>
            <w:r w:rsidRPr="00D1350F">
              <w:rPr>
                <w:rFonts w:ascii="Times New Roman" w:hAnsi="Times New Roman" w:cs="Times New Roman"/>
              </w:rPr>
              <w:t xml:space="preserve">гами (работами) муниципального учреждения (в том числе     </w:t>
            </w:r>
            <w:r w:rsidRPr="00D1350F">
              <w:rPr>
                <w:rFonts w:ascii="Times New Roman" w:hAnsi="Times New Roman" w:cs="Times New Roman"/>
              </w:rPr>
              <w:br/>
              <w:t xml:space="preserve">платными для потребителей) </w:t>
            </w:r>
            <w:hyperlink w:anchor="Par346" w:history="1">
              <w:r w:rsidRPr="00D1350F">
                <w:rPr>
                  <w:rStyle w:val="af9"/>
                  <w:rFonts w:ascii="Times New Roman" w:hAnsi="Times New Roman"/>
                  <w:color w:val="auto"/>
                </w:rPr>
                <w:t>(таблица 6)</w:t>
              </w:r>
            </w:hyperlink>
          </w:p>
        </w:tc>
        <w:tc>
          <w:tcPr>
            <w:tcW w:w="1617" w:type="dxa"/>
            <w:tcBorders>
              <w:top w:val="single" w:sz="4" w:space="0" w:color="auto"/>
              <w:left w:val="single" w:sz="4" w:space="0" w:color="auto"/>
              <w:bottom w:val="single" w:sz="4" w:space="0" w:color="auto"/>
              <w:right w:val="single" w:sz="4" w:space="0" w:color="auto"/>
            </w:tcBorders>
          </w:tcPr>
          <w:p w:rsidR="008661EA" w:rsidRPr="00670840" w:rsidRDefault="00670840" w:rsidP="00823D6D">
            <w:pPr>
              <w:pStyle w:val="ConsPlusCell"/>
              <w:rPr>
                <w:rFonts w:ascii="Times New Roman" w:hAnsi="Times New Roman" w:cs="Times New Roman"/>
              </w:rPr>
            </w:pPr>
            <w:r w:rsidRPr="00670840">
              <w:rPr>
                <w:rFonts w:ascii="Times New Roman" w:hAnsi="Times New Roman" w:cs="Times New Roman"/>
              </w:rPr>
              <w:t>160</w:t>
            </w:r>
          </w:p>
        </w:tc>
        <w:tc>
          <w:tcPr>
            <w:tcW w:w="1611" w:type="dxa"/>
            <w:tcBorders>
              <w:top w:val="single" w:sz="4" w:space="0" w:color="auto"/>
              <w:left w:val="single" w:sz="4" w:space="0" w:color="auto"/>
              <w:bottom w:val="single" w:sz="4" w:space="0" w:color="auto"/>
              <w:right w:val="single" w:sz="4" w:space="0" w:color="auto"/>
            </w:tcBorders>
          </w:tcPr>
          <w:p w:rsidR="008661EA" w:rsidRPr="00670840" w:rsidRDefault="00670840" w:rsidP="001E7701">
            <w:pPr>
              <w:pStyle w:val="ConsPlusCell"/>
              <w:rPr>
                <w:rFonts w:ascii="Times New Roman" w:hAnsi="Times New Roman" w:cs="Times New Roman"/>
              </w:rPr>
            </w:pPr>
            <w:r w:rsidRPr="00670840">
              <w:rPr>
                <w:rFonts w:ascii="Times New Roman" w:hAnsi="Times New Roman" w:cs="Times New Roman"/>
              </w:rPr>
              <w:t>160</w:t>
            </w:r>
          </w:p>
        </w:tc>
      </w:tr>
      <w:tr w:rsidR="008661EA" w:rsidTr="004A2E7C">
        <w:trPr>
          <w:trHeight w:val="724"/>
          <w:jc w:val="center"/>
        </w:trPr>
        <w:tc>
          <w:tcPr>
            <w:tcW w:w="59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7. </w:t>
            </w:r>
          </w:p>
        </w:tc>
        <w:tc>
          <w:tcPr>
            <w:tcW w:w="535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Количество жалоб потребителей и принятые по</w:t>
            </w:r>
            <w:r>
              <w:rPr>
                <w:rFonts w:ascii="Times New Roman" w:hAnsi="Times New Roman" w:cs="Times New Roman"/>
              </w:rPr>
              <w:br/>
              <w:t xml:space="preserve">результатам их рассмотрения меры (таблица </w:t>
            </w:r>
            <w:hyperlink w:anchor="Par365" w:history="1">
              <w:r>
                <w:rPr>
                  <w:rStyle w:val="af9"/>
                  <w:rFonts w:ascii="Times New Roman" w:hAnsi="Times New Roman"/>
                </w:rPr>
                <w:t>7</w:t>
              </w:r>
            </w:hyperlink>
            <w:r>
              <w:rPr>
                <w:rFonts w:ascii="Times New Roman" w:hAnsi="Times New Roman" w:cs="Times New Roman"/>
              </w:rPr>
              <w:t xml:space="preserve">)                                         </w:t>
            </w:r>
          </w:p>
        </w:tc>
        <w:tc>
          <w:tcPr>
            <w:tcW w:w="1617" w:type="dxa"/>
            <w:tcBorders>
              <w:top w:val="single" w:sz="4" w:space="0" w:color="auto"/>
              <w:left w:val="single" w:sz="4" w:space="0" w:color="auto"/>
              <w:bottom w:val="single" w:sz="4" w:space="0" w:color="auto"/>
              <w:right w:val="single" w:sz="4" w:space="0" w:color="auto"/>
            </w:tcBorders>
          </w:tcPr>
          <w:p w:rsidR="008661EA" w:rsidRDefault="00DE5EB0">
            <w:pPr>
              <w:pStyle w:val="ConsPlusCell"/>
              <w:rPr>
                <w:rFonts w:ascii="Times New Roman" w:hAnsi="Times New Roman" w:cs="Times New Roman"/>
              </w:rPr>
            </w:pPr>
            <w:r>
              <w:rPr>
                <w:rFonts w:ascii="Times New Roman" w:hAnsi="Times New Roman" w:cs="Times New Roman"/>
              </w:rPr>
              <w:t>нет</w:t>
            </w:r>
          </w:p>
        </w:tc>
        <w:tc>
          <w:tcPr>
            <w:tcW w:w="1611" w:type="dxa"/>
            <w:tcBorders>
              <w:top w:val="single" w:sz="4" w:space="0" w:color="auto"/>
              <w:left w:val="single" w:sz="4" w:space="0" w:color="auto"/>
              <w:bottom w:val="single" w:sz="4" w:space="0" w:color="auto"/>
              <w:right w:val="single" w:sz="4" w:space="0" w:color="auto"/>
            </w:tcBorders>
          </w:tcPr>
          <w:p w:rsidR="008661EA" w:rsidRDefault="00DE5EB0">
            <w:pPr>
              <w:pStyle w:val="ConsPlusCell"/>
              <w:rPr>
                <w:rFonts w:ascii="Times New Roman" w:hAnsi="Times New Roman" w:cs="Times New Roman"/>
              </w:rPr>
            </w:pPr>
            <w:r>
              <w:rPr>
                <w:rFonts w:ascii="Times New Roman" w:hAnsi="Times New Roman" w:cs="Times New Roman"/>
              </w:rPr>
              <w:t>нет</w:t>
            </w:r>
          </w:p>
        </w:tc>
      </w:tr>
      <w:tr w:rsidR="008661EA" w:rsidTr="004A2E7C">
        <w:trPr>
          <w:trHeight w:val="1000"/>
          <w:jc w:val="center"/>
        </w:trPr>
        <w:tc>
          <w:tcPr>
            <w:tcW w:w="59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br/>
            </w:r>
            <w:hyperlink w:anchor="Par200" w:history="1">
              <w:r>
                <w:rPr>
                  <w:rStyle w:val="af9"/>
                  <w:rFonts w:ascii="Times New Roman" w:hAnsi="Times New Roman"/>
                </w:rPr>
                <w:t>*</w:t>
              </w:r>
            </w:hyperlink>
          </w:p>
        </w:tc>
        <w:tc>
          <w:tcPr>
            <w:tcW w:w="535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Суммы кассовых и плановых поступлений (с   </w:t>
            </w:r>
            <w:r>
              <w:rPr>
                <w:rFonts w:ascii="Times New Roman" w:hAnsi="Times New Roman" w:cs="Times New Roman"/>
              </w:rPr>
              <w:br/>
              <w:t xml:space="preserve">учетом возврата) в разрезе поступлений,    </w:t>
            </w:r>
            <w:r>
              <w:rPr>
                <w:rFonts w:ascii="Times New Roman" w:hAnsi="Times New Roman" w:cs="Times New Roman"/>
              </w:rPr>
              <w:br/>
              <w:t xml:space="preserve">предусмотренных планом финансово-          </w:t>
            </w:r>
            <w:r>
              <w:rPr>
                <w:rFonts w:ascii="Times New Roman" w:hAnsi="Times New Roman" w:cs="Times New Roman"/>
              </w:rPr>
              <w:br/>
              <w:t xml:space="preserve">хозяйственной деятельности муниципального  </w:t>
            </w:r>
            <w:r>
              <w:rPr>
                <w:rFonts w:ascii="Times New Roman" w:hAnsi="Times New Roman" w:cs="Times New Roman"/>
              </w:rPr>
              <w:br/>
              <w:t xml:space="preserve">учреждения                                 </w:t>
            </w:r>
          </w:p>
        </w:tc>
        <w:tc>
          <w:tcPr>
            <w:tcW w:w="1617" w:type="dxa"/>
            <w:tcBorders>
              <w:top w:val="single" w:sz="4" w:space="0" w:color="auto"/>
              <w:left w:val="single" w:sz="4" w:space="0" w:color="auto"/>
              <w:bottom w:val="single" w:sz="4" w:space="0" w:color="auto"/>
              <w:right w:val="single" w:sz="4" w:space="0" w:color="auto"/>
            </w:tcBorders>
          </w:tcPr>
          <w:p w:rsidR="008661EA" w:rsidRDefault="00962507" w:rsidP="00F53D90">
            <w:pPr>
              <w:pStyle w:val="ConsPlusCell"/>
              <w:rPr>
                <w:rFonts w:ascii="Times New Roman" w:hAnsi="Times New Roman" w:cs="Times New Roman"/>
              </w:rPr>
            </w:pPr>
            <w:r>
              <w:rPr>
                <w:rFonts w:ascii="Times New Roman" w:hAnsi="Times New Roman" w:cs="Times New Roman"/>
              </w:rPr>
              <w:t>32044465,26</w:t>
            </w:r>
          </w:p>
        </w:tc>
        <w:tc>
          <w:tcPr>
            <w:tcW w:w="1611" w:type="dxa"/>
            <w:tcBorders>
              <w:top w:val="single" w:sz="4" w:space="0" w:color="auto"/>
              <w:left w:val="single" w:sz="4" w:space="0" w:color="auto"/>
              <w:bottom w:val="single" w:sz="4" w:space="0" w:color="auto"/>
              <w:right w:val="single" w:sz="4" w:space="0" w:color="auto"/>
            </w:tcBorders>
          </w:tcPr>
          <w:p w:rsidR="008661EA" w:rsidRPr="0093471D" w:rsidRDefault="00962507" w:rsidP="00E24CA2">
            <w:pPr>
              <w:pStyle w:val="ConsPlusCell"/>
              <w:rPr>
                <w:rFonts w:ascii="Times New Roman" w:hAnsi="Times New Roman" w:cs="Times New Roman"/>
              </w:rPr>
            </w:pPr>
            <w:r>
              <w:rPr>
                <w:rFonts w:ascii="Times New Roman" w:hAnsi="Times New Roman" w:cs="Times New Roman"/>
              </w:rPr>
              <w:t>32044465,26</w:t>
            </w:r>
          </w:p>
        </w:tc>
      </w:tr>
      <w:tr w:rsidR="008661EA" w:rsidTr="004A2E7C">
        <w:trPr>
          <w:trHeight w:val="1000"/>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br/>
            </w:r>
            <w:hyperlink w:anchor="Par200" w:history="1">
              <w:r>
                <w:rPr>
                  <w:rStyle w:val="af9"/>
                  <w:rFonts w:ascii="Times New Roman" w:hAnsi="Times New Roman"/>
                </w:rPr>
                <w:t>*</w:t>
              </w:r>
            </w:hyperlink>
          </w:p>
        </w:tc>
        <w:tc>
          <w:tcPr>
            <w:tcW w:w="535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Суммы кассовых и плановых выплат (с учетом </w:t>
            </w:r>
            <w:r>
              <w:rPr>
                <w:rFonts w:ascii="Times New Roman" w:hAnsi="Times New Roman" w:cs="Times New Roman"/>
              </w:rPr>
              <w:br/>
              <w:t xml:space="preserve">восстановленных кассовых выплат) в разрезе </w:t>
            </w:r>
            <w:r>
              <w:rPr>
                <w:rFonts w:ascii="Times New Roman" w:hAnsi="Times New Roman" w:cs="Times New Roman"/>
              </w:rPr>
              <w:br/>
              <w:t xml:space="preserve">выплат, предусмотренных планом финансово-  </w:t>
            </w:r>
            <w:r>
              <w:rPr>
                <w:rFonts w:ascii="Times New Roman" w:hAnsi="Times New Roman" w:cs="Times New Roman"/>
              </w:rPr>
              <w:br/>
              <w:t xml:space="preserve">хозяйственной деятельности муниципального  </w:t>
            </w:r>
            <w:r>
              <w:rPr>
                <w:rFonts w:ascii="Times New Roman" w:hAnsi="Times New Roman" w:cs="Times New Roman"/>
              </w:rPr>
              <w:br/>
              <w:t xml:space="preserve">учреждения                                 </w:t>
            </w:r>
          </w:p>
        </w:tc>
        <w:tc>
          <w:tcPr>
            <w:tcW w:w="1617" w:type="dxa"/>
            <w:tcBorders>
              <w:top w:val="nil"/>
              <w:left w:val="single" w:sz="4" w:space="0" w:color="auto"/>
              <w:bottom w:val="single" w:sz="4" w:space="0" w:color="auto"/>
              <w:right w:val="single" w:sz="4" w:space="0" w:color="auto"/>
            </w:tcBorders>
          </w:tcPr>
          <w:p w:rsidR="008661EA" w:rsidRDefault="00962507">
            <w:pPr>
              <w:pStyle w:val="ConsPlusCell"/>
              <w:rPr>
                <w:rFonts w:ascii="Times New Roman" w:hAnsi="Times New Roman" w:cs="Times New Roman"/>
              </w:rPr>
            </w:pPr>
            <w:r>
              <w:rPr>
                <w:rFonts w:ascii="Times New Roman" w:hAnsi="Times New Roman" w:cs="Times New Roman"/>
              </w:rPr>
              <w:t>32044465,26</w:t>
            </w:r>
          </w:p>
        </w:tc>
        <w:tc>
          <w:tcPr>
            <w:tcW w:w="1611" w:type="dxa"/>
            <w:tcBorders>
              <w:top w:val="nil"/>
              <w:left w:val="single" w:sz="4" w:space="0" w:color="auto"/>
              <w:bottom w:val="single" w:sz="4" w:space="0" w:color="auto"/>
              <w:right w:val="single" w:sz="4" w:space="0" w:color="auto"/>
            </w:tcBorders>
          </w:tcPr>
          <w:p w:rsidR="00452E32" w:rsidRPr="0093471D" w:rsidRDefault="00962507" w:rsidP="003101C9">
            <w:pPr>
              <w:pStyle w:val="ConsPlusCell"/>
              <w:rPr>
                <w:rFonts w:ascii="Times New Roman" w:hAnsi="Times New Roman" w:cs="Times New Roman"/>
              </w:rPr>
            </w:pPr>
            <w:r>
              <w:rPr>
                <w:rFonts w:ascii="Times New Roman" w:hAnsi="Times New Roman" w:cs="Times New Roman"/>
              </w:rPr>
              <w:t>32044465,26</w:t>
            </w:r>
          </w:p>
        </w:tc>
      </w:tr>
      <w:tr w:rsidR="008661EA" w:rsidTr="004A2E7C">
        <w:trPr>
          <w:trHeight w:val="572"/>
          <w:jc w:val="center"/>
        </w:trPr>
        <w:tc>
          <w:tcPr>
            <w:tcW w:w="59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bookmarkStart w:id="0" w:name="Par200"/>
            <w:bookmarkEnd w:id="0"/>
            <w:r>
              <w:rPr>
                <w:rFonts w:ascii="Times New Roman" w:hAnsi="Times New Roman" w:cs="Times New Roman"/>
              </w:rPr>
              <w:lastRenderedPageBreak/>
              <w:t xml:space="preserve">10. </w:t>
            </w:r>
          </w:p>
        </w:tc>
        <w:tc>
          <w:tcPr>
            <w:tcW w:w="535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Сведения об исполнении муниципального задания на оказ</w:t>
            </w:r>
            <w:r>
              <w:rPr>
                <w:rFonts w:ascii="Times New Roman" w:hAnsi="Times New Roman" w:cs="Times New Roman"/>
              </w:rPr>
              <w:t>а</w:t>
            </w:r>
            <w:r>
              <w:rPr>
                <w:rFonts w:ascii="Times New Roman" w:hAnsi="Times New Roman" w:cs="Times New Roman"/>
              </w:rPr>
              <w:t>ние муниципальных услуг (выполнение работ) (таблица 8)</w:t>
            </w:r>
          </w:p>
        </w:tc>
        <w:tc>
          <w:tcPr>
            <w:tcW w:w="1617" w:type="dxa"/>
            <w:tcBorders>
              <w:top w:val="single" w:sz="4" w:space="0" w:color="auto"/>
              <w:left w:val="single" w:sz="4" w:space="0" w:color="auto"/>
              <w:bottom w:val="single" w:sz="4" w:space="0" w:color="auto"/>
              <w:right w:val="single" w:sz="4" w:space="0" w:color="auto"/>
            </w:tcBorders>
          </w:tcPr>
          <w:p w:rsidR="008661EA" w:rsidRDefault="0095281D">
            <w:pPr>
              <w:pStyle w:val="ConsPlusCell"/>
              <w:rPr>
                <w:rFonts w:ascii="Times New Roman" w:hAnsi="Times New Roman" w:cs="Times New Roman"/>
              </w:rPr>
            </w:pPr>
            <w:r>
              <w:rPr>
                <w:rFonts w:ascii="Times New Roman" w:hAnsi="Times New Roman" w:cs="Times New Roman"/>
              </w:rPr>
              <w:t>100%</w:t>
            </w:r>
          </w:p>
        </w:tc>
        <w:tc>
          <w:tcPr>
            <w:tcW w:w="1611" w:type="dxa"/>
            <w:tcBorders>
              <w:top w:val="single" w:sz="4" w:space="0" w:color="auto"/>
              <w:left w:val="single" w:sz="4" w:space="0" w:color="auto"/>
              <w:bottom w:val="single" w:sz="4" w:space="0" w:color="auto"/>
              <w:right w:val="single" w:sz="4" w:space="0" w:color="auto"/>
            </w:tcBorders>
          </w:tcPr>
          <w:p w:rsidR="008661EA" w:rsidRDefault="00452E32">
            <w:pPr>
              <w:pStyle w:val="ConsPlusCell"/>
              <w:rPr>
                <w:rFonts w:ascii="Times New Roman" w:hAnsi="Times New Roman" w:cs="Times New Roman"/>
              </w:rPr>
            </w:pPr>
            <w:r>
              <w:rPr>
                <w:rFonts w:ascii="Times New Roman" w:hAnsi="Times New Roman" w:cs="Times New Roman"/>
              </w:rPr>
              <w:t>0</w:t>
            </w:r>
          </w:p>
        </w:tc>
      </w:tr>
    </w:tbl>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 Заполняется бюджетным учреждением.</w:t>
      </w:r>
    </w:p>
    <w:p w:rsidR="008661EA" w:rsidRDefault="008661EA"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Показатели кассового исполнения бюджетной сметы</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муниципального учреждения и показатели</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доведенных муниципальному учреждению лимитов</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бюджетных обязательств </w:t>
      </w:r>
      <w:hyperlink w:anchor="Par221" w:history="1">
        <w:r>
          <w:rPr>
            <w:rStyle w:val="af9"/>
            <w:rFonts w:ascii="Times New Roman" w:hAnsi="Times New Roman"/>
          </w:rPr>
          <w:t>**</w:t>
        </w:r>
      </w:hyperlink>
    </w:p>
    <w:p w:rsidR="008661EA" w:rsidRDefault="008661EA"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1554"/>
        <w:gridCol w:w="777"/>
        <w:gridCol w:w="666"/>
        <w:gridCol w:w="666"/>
        <w:gridCol w:w="888"/>
        <w:gridCol w:w="777"/>
        <w:gridCol w:w="777"/>
        <w:gridCol w:w="999"/>
        <w:gridCol w:w="888"/>
        <w:gridCol w:w="777"/>
        <w:gridCol w:w="666"/>
      </w:tblGrid>
      <w:tr w:rsidR="008661EA" w:rsidTr="00BE23F8">
        <w:trPr>
          <w:trHeight w:val="720"/>
          <w:jc w:val="center"/>
        </w:trPr>
        <w:tc>
          <w:tcPr>
            <w:tcW w:w="1554"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Наименование</w:t>
            </w:r>
            <w:r>
              <w:rPr>
                <w:rFonts w:ascii="Times New Roman" w:hAnsi="Times New Roman" w:cs="Times New Roman"/>
                <w:sz w:val="18"/>
                <w:szCs w:val="18"/>
              </w:rPr>
              <w:br/>
              <w:t xml:space="preserve"> показателя </w:t>
            </w:r>
          </w:p>
        </w:tc>
        <w:tc>
          <w:tcPr>
            <w:tcW w:w="777"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Код </w:t>
            </w:r>
            <w:r>
              <w:rPr>
                <w:rFonts w:ascii="Times New Roman" w:hAnsi="Times New Roman" w:cs="Times New Roman"/>
                <w:sz w:val="18"/>
                <w:szCs w:val="18"/>
              </w:rPr>
              <w:br/>
            </w:r>
            <w:proofErr w:type="spellStart"/>
            <w:r>
              <w:rPr>
                <w:rFonts w:ascii="Times New Roman" w:hAnsi="Times New Roman" w:cs="Times New Roman"/>
                <w:sz w:val="18"/>
                <w:szCs w:val="18"/>
              </w:rPr>
              <w:t>стр</w:t>
            </w:r>
            <w:proofErr w:type="gramStart"/>
            <w:r>
              <w:rPr>
                <w:rFonts w:ascii="Times New Roman" w:hAnsi="Times New Roman" w:cs="Times New Roman"/>
                <w:sz w:val="18"/>
                <w:szCs w:val="18"/>
              </w:rPr>
              <w:t>о</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t xml:space="preserve"> </w:t>
            </w:r>
            <w:proofErr w:type="spellStart"/>
            <w:r>
              <w:rPr>
                <w:rFonts w:ascii="Times New Roman" w:hAnsi="Times New Roman" w:cs="Times New Roman"/>
                <w:sz w:val="18"/>
                <w:szCs w:val="18"/>
              </w:rPr>
              <w:t>ки</w:t>
            </w:r>
            <w:proofErr w:type="spellEnd"/>
            <w:r>
              <w:rPr>
                <w:rFonts w:ascii="Times New Roman" w:hAnsi="Times New Roman" w:cs="Times New Roman"/>
                <w:sz w:val="18"/>
                <w:szCs w:val="18"/>
              </w:rPr>
              <w:t xml:space="preserve">  </w:t>
            </w:r>
          </w:p>
        </w:tc>
        <w:tc>
          <w:tcPr>
            <w:tcW w:w="3774" w:type="dxa"/>
            <w:gridSpan w:val="5"/>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Код по бюджетной      </w:t>
            </w:r>
            <w:r>
              <w:rPr>
                <w:rFonts w:ascii="Times New Roman" w:hAnsi="Times New Roman" w:cs="Times New Roman"/>
                <w:sz w:val="18"/>
                <w:szCs w:val="18"/>
              </w:rPr>
              <w:br/>
              <w:t xml:space="preserve">  классификации Российской  </w:t>
            </w:r>
            <w:r>
              <w:rPr>
                <w:rFonts w:ascii="Times New Roman" w:hAnsi="Times New Roman" w:cs="Times New Roman"/>
                <w:sz w:val="18"/>
                <w:szCs w:val="18"/>
              </w:rPr>
              <w:br/>
              <w:t xml:space="preserve">         Федерации          </w:t>
            </w:r>
          </w:p>
        </w:tc>
        <w:tc>
          <w:tcPr>
            <w:tcW w:w="999"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Дов</w:t>
            </w:r>
            <w:proofErr w:type="gramStart"/>
            <w:r>
              <w:rPr>
                <w:rFonts w:ascii="Times New Roman" w:hAnsi="Times New Roman" w:cs="Times New Roman"/>
                <w:sz w:val="18"/>
                <w:szCs w:val="18"/>
              </w:rPr>
              <w:t>е</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t xml:space="preserve">денные </w:t>
            </w:r>
            <w:r>
              <w:rPr>
                <w:rFonts w:ascii="Times New Roman" w:hAnsi="Times New Roman" w:cs="Times New Roman"/>
                <w:sz w:val="18"/>
                <w:szCs w:val="18"/>
              </w:rPr>
              <w:br/>
              <w:t xml:space="preserve">лимиты </w:t>
            </w:r>
            <w:r>
              <w:rPr>
                <w:rFonts w:ascii="Times New Roman" w:hAnsi="Times New Roman" w:cs="Times New Roman"/>
                <w:sz w:val="18"/>
                <w:szCs w:val="18"/>
              </w:rPr>
              <w:br/>
              <w:t xml:space="preserve"> </w:t>
            </w:r>
            <w:proofErr w:type="spellStart"/>
            <w:r>
              <w:rPr>
                <w:rFonts w:ascii="Times New Roman" w:hAnsi="Times New Roman" w:cs="Times New Roman"/>
                <w:sz w:val="18"/>
                <w:szCs w:val="18"/>
              </w:rPr>
              <w:t>бюд</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жетных</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обяза</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тельств</w:t>
            </w:r>
            <w:proofErr w:type="spellEnd"/>
          </w:p>
        </w:tc>
        <w:tc>
          <w:tcPr>
            <w:tcW w:w="888"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proofErr w:type="spellStart"/>
            <w:r>
              <w:rPr>
                <w:rFonts w:ascii="Times New Roman" w:hAnsi="Times New Roman" w:cs="Times New Roman"/>
                <w:sz w:val="18"/>
                <w:szCs w:val="18"/>
              </w:rPr>
              <w:t>Утве</w:t>
            </w:r>
            <w:proofErr w:type="gramStart"/>
            <w:r>
              <w:rPr>
                <w:rFonts w:ascii="Times New Roman" w:hAnsi="Times New Roman" w:cs="Times New Roman"/>
                <w:sz w:val="18"/>
                <w:szCs w:val="18"/>
              </w:rPr>
              <w:t>р</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ждено</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 </w:t>
            </w:r>
            <w:proofErr w:type="spellStart"/>
            <w:r>
              <w:rPr>
                <w:rFonts w:ascii="Times New Roman" w:hAnsi="Times New Roman" w:cs="Times New Roman"/>
                <w:sz w:val="18"/>
                <w:szCs w:val="18"/>
              </w:rPr>
              <w:t>бюд</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жетной</w:t>
            </w:r>
            <w:proofErr w:type="spellEnd"/>
            <w:r>
              <w:rPr>
                <w:rFonts w:ascii="Times New Roman" w:hAnsi="Times New Roman" w:cs="Times New Roman"/>
                <w:sz w:val="18"/>
                <w:szCs w:val="18"/>
              </w:rPr>
              <w:br/>
              <w:t>сметой</w:t>
            </w:r>
          </w:p>
        </w:tc>
        <w:tc>
          <w:tcPr>
            <w:tcW w:w="777"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proofErr w:type="spellStart"/>
            <w:r>
              <w:rPr>
                <w:rFonts w:ascii="Times New Roman" w:hAnsi="Times New Roman" w:cs="Times New Roman"/>
                <w:sz w:val="18"/>
                <w:szCs w:val="18"/>
              </w:rPr>
              <w:t>Ка</w:t>
            </w:r>
            <w:proofErr w:type="gramStart"/>
            <w:r>
              <w:rPr>
                <w:rFonts w:ascii="Times New Roman" w:hAnsi="Times New Roman" w:cs="Times New Roman"/>
                <w:sz w:val="18"/>
                <w:szCs w:val="18"/>
              </w:rPr>
              <w:t>с</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совое</w:t>
            </w:r>
            <w:proofErr w:type="spellEnd"/>
            <w:r>
              <w:rPr>
                <w:rFonts w:ascii="Times New Roman" w:hAnsi="Times New Roman" w:cs="Times New Roman"/>
                <w:sz w:val="18"/>
                <w:szCs w:val="18"/>
              </w:rPr>
              <w:br/>
              <w:t xml:space="preserve"> </w:t>
            </w:r>
            <w:proofErr w:type="spellStart"/>
            <w:r>
              <w:rPr>
                <w:rFonts w:ascii="Times New Roman" w:hAnsi="Times New Roman" w:cs="Times New Roman"/>
                <w:sz w:val="18"/>
                <w:szCs w:val="18"/>
              </w:rPr>
              <w:t>ис</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пол- </w:t>
            </w:r>
            <w:r>
              <w:rPr>
                <w:rFonts w:ascii="Times New Roman" w:hAnsi="Times New Roman" w:cs="Times New Roman"/>
                <w:sz w:val="18"/>
                <w:szCs w:val="18"/>
              </w:rPr>
              <w:br/>
            </w:r>
            <w:proofErr w:type="spellStart"/>
            <w:r>
              <w:rPr>
                <w:rFonts w:ascii="Times New Roman" w:hAnsi="Times New Roman" w:cs="Times New Roman"/>
                <w:sz w:val="18"/>
                <w:szCs w:val="18"/>
              </w:rPr>
              <w:t>нение</w:t>
            </w:r>
            <w:proofErr w:type="spellEnd"/>
          </w:p>
        </w:tc>
        <w:tc>
          <w:tcPr>
            <w:tcW w:w="666"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О</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кло</w:t>
            </w:r>
            <w:proofErr w:type="spellEnd"/>
            <w:r>
              <w:rPr>
                <w:rFonts w:ascii="Times New Roman" w:hAnsi="Times New Roman" w:cs="Times New Roman"/>
                <w:sz w:val="18"/>
                <w:szCs w:val="18"/>
              </w:rPr>
              <w:t>-</w:t>
            </w:r>
            <w:r>
              <w:rPr>
                <w:rFonts w:ascii="Times New Roman" w:hAnsi="Times New Roman" w:cs="Times New Roman"/>
                <w:sz w:val="18"/>
                <w:szCs w:val="18"/>
              </w:rPr>
              <w:br/>
            </w:r>
            <w:proofErr w:type="spellStart"/>
            <w:r>
              <w:rPr>
                <w:rFonts w:ascii="Times New Roman" w:hAnsi="Times New Roman" w:cs="Times New Roman"/>
                <w:sz w:val="18"/>
                <w:szCs w:val="18"/>
              </w:rPr>
              <w:t>не-</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ние</w:t>
            </w:r>
            <w:proofErr w:type="spellEnd"/>
            <w:r>
              <w:rPr>
                <w:rFonts w:ascii="Times New Roman" w:hAnsi="Times New Roman" w:cs="Times New Roman"/>
                <w:sz w:val="18"/>
                <w:szCs w:val="18"/>
              </w:rPr>
              <w:t xml:space="preserve"> </w:t>
            </w:r>
          </w:p>
        </w:tc>
      </w:tr>
      <w:tr w:rsidR="008661EA" w:rsidTr="00BE23F8">
        <w:trPr>
          <w:trHeight w:val="540"/>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18"/>
                <w:szCs w:val="18"/>
              </w:rPr>
            </w:pPr>
          </w:p>
        </w:tc>
        <w:tc>
          <w:tcPr>
            <w:tcW w:w="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ра</w:t>
            </w:r>
            <w:proofErr w:type="gramStart"/>
            <w:r>
              <w:rPr>
                <w:rFonts w:ascii="Times New Roman" w:hAnsi="Times New Roman" w:cs="Times New Roman"/>
                <w:sz w:val="18"/>
                <w:szCs w:val="18"/>
              </w:rPr>
              <w:t>з-</w:t>
            </w:r>
            <w:proofErr w:type="gramEnd"/>
            <w:r>
              <w:rPr>
                <w:rFonts w:ascii="Times New Roman" w:hAnsi="Times New Roman" w:cs="Times New Roman"/>
                <w:sz w:val="18"/>
                <w:szCs w:val="18"/>
              </w:rPr>
              <w:br/>
              <w:t>дела</w:t>
            </w:r>
          </w:p>
        </w:tc>
        <w:tc>
          <w:tcPr>
            <w:tcW w:w="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по</w:t>
            </w:r>
            <w:proofErr w:type="gramStart"/>
            <w:r>
              <w:rPr>
                <w:rFonts w:ascii="Times New Roman" w:hAnsi="Times New Roman" w:cs="Times New Roman"/>
                <w:sz w:val="18"/>
                <w:szCs w:val="18"/>
              </w:rPr>
              <w:t>д-</w:t>
            </w:r>
            <w:proofErr w:type="gramEnd"/>
            <w:r>
              <w:rPr>
                <w:rFonts w:ascii="Times New Roman" w:hAnsi="Times New Roman" w:cs="Times New Roman"/>
                <w:sz w:val="18"/>
                <w:szCs w:val="18"/>
              </w:rPr>
              <w:br/>
              <w:t>раз-</w:t>
            </w:r>
            <w:r>
              <w:rPr>
                <w:rFonts w:ascii="Times New Roman" w:hAnsi="Times New Roman" w:cs="Times New Roman"/>
                <w:sz w:val="18"/>
                <w:szCs w:val="18"/>
              </w:rPr>
              <w:br/>
              <w:t>дела</w:t>
            </w:r>
          </w:p>
        </w:tc>
        <w:tc>
          <w:tcPr>
            <w:tcW w:w="88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proofErr w:type="spellStart"/>
            <w:r>
              <w:rPr>
                <w:rFonts w:ascii="Times New Roman" w:hAnsi="Times New Roman" w:cs="Times New Roman"/>
                <w:sz w:val="18"/>
                <w:szCs w:val="18"/>
              </w:rPr>
              <w:t>цел</w:t>
            </w:r>
            <w:proofErr w:type="gramStart"/>
            <w:r>
              <w:rPr>
                <w:rFonts w:ascii="Times New Roman" w:hAnsi="Times New Roman" w:cs="Times New Roman"/>
                <w:sz w:val="18"/>
                <w:szCs w:val="18"/>
              </w:rPr>
              <w:t>е</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t xml:space="preserve"> вой  </w:t>
            </w:r>
            <w:r>
              <w:rPr>
                <w:rFonts w:ascii="Times New Roman" w:hAnsi="Times New Roman" w:cs="Times New Roman"/>
                <w:sz w:val="18"/>
                <w:szCs w:val="18"/>
              </w:rPr>
              <w:br/>
              <w:t>статьи</w:t>
            </w:r>
          </w:p>
        </w:tc>
        <w:tc>
          <w:tcPr>
            <w:tcW w:w="77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вида </w:t>
            </w:r>
            <w:r>
              <w:rPr>
                <w:rFonts w:ascii="Times New Roman" w:hAnsi="Times New Roman" w:cs="Times New Roman"/>
                <w:sz w:val="18"/>
                <w:szCs w:val="18"/>
              </w:rPr>
              <w:br/>
              <w:t>ра</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xml:space="preserve"> </w:t>
            </w:r>
            <w:r>
              <w:rPr>
                <w:rFonts w:ascii="Times New Roman" w:hAnsi="Times New Roman" w:cs="Times New Roman"/>
                <w:sz w:val="18"/>
                <w:szCs w:val="18"/>
              </w:rPr>
              <w:br/>
              <w:t>ходов</w:t>
            </w:r>
          </w:p>
        </w:tc>
        <w:tc>
          <w:tcPr>
            <w:tcW w:w="777" w:type="dxa"/>
            <w:tcBorders>
              <w:top w:val="nil"/>
              <w:left w:val="single" w:sz="4" w:space="0" w:color="auto"/>
              <w:bottom w:val="single" w:sz="4" w:space="0" w:color="auto"/>
              <w:right w:val="single" w:sz="4" w:space="0" w:color="auto"/>
            </w:tcBorders>
          </w:tcPr>
          <w:p w:rsidR="008661EA" w:rsidRDefault="00E4371E">
            <w:pPr>
              <w:pStyle w:val="ConsPlusCell"/>
              <w:rPr>
                <w:rFonts w:ascii="Times New Roman" w:hAnsi="Times New Roman" w:cs="Times New Roman"/>
                <w:sz w:val="18"/>
                <w:szCs w:val="18"/>
              </w:rPr>
            </w:pPr>
            <w:hyperlink r:id="rId8" w:history="1">
              <w:r w:rsidR="008661EA">
                <w:rPr>
                  <w:rStyle w:val="af9"/>
                  <w:rFonts w:ascii="Times New Roman" w:hAnsi="Times New Roman"/>
                  <w:sz w:val="18"/>
                  <w:szCs w:val="18"/>
                </w:rPr>
                <w:t>КОСГУ</w:t>
              </w:r>
            </w:hyperlink>
          </w:p>
        </w:tc>
        <w:tc>
          <w:tcPr>
            <w:tcW w:w="999"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18"/>
                <w:szCs w:val="18"/>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18"/>
                <w:szCs w:val="18"/>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18"/>
                <w:szCs w:val="18"/>
              </w:rPr>
            </w:pPr>
          </w:p>
        </w:tc>
      </w:tr>
      <w:tr w:rsidR="008661EA" w:rsidTr="00BE23F8">
        <w:trPr>
          <w:jc w:val="center"/>
        </w:trPr>
        <w:tc>
          <w:tcPr>
            <w:tcW w:w="1554"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1      </w:t>
            </w:r>
          </w:p>
        </w:tc>
        <w:tc>
          <w:tcPr>
            <w:tcW w:w="77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2  </w:t>
            </w:r>
          </w:p>
        </w:tc>
        <w:tc>
          <w:tcPr>
            <w:tcW w:w="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3  </w:t>
            </w:r>
          </w:p>
        </w:tc>
        <w:tc>
          <w:tcPr>
            <w:tcW w:w="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4  </w:t>
            </w:r>
          </w:p>
        </w:tc>
        <w:tc>
          <w:tcPr>
            <w:tcW w:w="88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5   </w:t>
            </w:r>
          </w:p>
        </w:tc>
        <w:tc>
          <w:tcPr>
            <w:tcW w:w="77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6  </w:t>
            </w:r>
          </w:p>
        </w:tc>
        <w:tc>
          <w:tcPr>
            <w:tcW w:w="77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7  </w:t>
            </w:r>
          </w:p>
        </w:tc>
        <w:tc>
          <w:tcPr>
            <w:tcW w:w="999"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8   </w:t>
            </w:r>
          </w:p>
        </w:tc>
        <w:tc>
          <w:tcPr>
            <w:tcW w:w="88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9   </w:t>
            </w:r>
          </w:p>
        </w:tc>
        <w:tc>
          <w:tcPr>
            <w:tcW w:w="77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10  </w:t>
            </w:r>
          </w:p>
        </w:tc>
        <w:tc>
          <w:tcPr>
            <w:tcW w:w="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sz w:val="18"/>
                <w:szCs w:val="18"/>
              </w:rPr>
            </w:pPr>
            <w:r>
              <w:rPr>
                <w:rFonts w:ascii="Times New Roman" w:hAnsi="Times New Roman" w:cs="Times New Roman"/>
                <w:sz w:val="18"/>
                <w:szCs w:val="18"/>
              </w:rPr>
              <w:t xml:space="preserve"> 11 </w:t>
            </w:r>
          </w:p>
        </w:tc>
      </w:tr>
      <w:tr w:rsidR="008661EA" w:rsidTr="00BE23F8">
        <w:trPr>
          <w:jc w:val="center"/>
        </w:trPr>
        <w:tc>
          <w:tcPr>
            <w:tcW w:w="1554"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88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999"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88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bl>
    <w:p w:rsidR="008661EA" w:rsidRDefault="008661EA" w:rsidP="00155A79">
      <w:pPr>
        <w:pStyle w:val="ConsPlusNonformat"/>
        <w:rPr>
          <w:rFonts w:ascii="Times New Roman" w:hAnsi="Times New Roman" w:cs="Times New Roman"/>
        </w:rPr>
      </w:pPr>
      <w:bookmarkStart w:id="1" w:name="Par221"/>
      <w:bookmarkEnd w:id="1"/>
      <w:r>
        <w:rPr>
          <w:rFonts w:ascii="Times New Roman" w:hAnsi="Times New Roman" w:cs="Times New Roman"/>
        </w:rPr>
        <w:t xml:space="preserve">    ** Заполняется казенным учреждением.</w:t>
      </w:r>
    </w:p>
    <w:p w:rsidR="008661EA" w:rsidRDefault="008661EA" w:rsidP="00155A79">
      <w:pPr>
        <w:pStyle w:val="ConsPlusNonformat"/>
        <w:rPr>
          <w:rFonts w:ascii="Times New Roman" w:hAnsi="Times New Roman" w:cs="Times New Roman"/>
        </w:rPr>
      </w:pPr>
      <w:bookmarkStart w:id="2" w:name="Par223"/>
      <w:bookmarkEnd w:id="2"/>
      <w:r>
        <w:rPr>
          <w:rFonts w:ascii="Times New Roman" w:hAnsi="Times New Roman" w:cs="Times New Roman"/>
        </w:rPr>
        <w:t xml:space="preserve">        Таблица 1. Общая сумма выставленных требований</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в возмещение ущерба по недостачам и хищениям</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материальных ценностей, денежных средств,</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а также от порчи материальных ценностей</w:t>
      </w:r>
    </w:p>
    <w:p w:rsidR="008661EA" w:rsidRDefault="008661EA"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4046"/>
        <w:gridCol w:w="952"/>
        <w:gridCol w:w="1666"/>
        <w:gridCol w:w="2142"/>
      </w:tblGrid>
      <w:tr w:rsidR="008661EA" w:rsidTr="00BE23F8">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8661EA" w:rsidRDefault="008661EA"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4046"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952"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Всего </w:t>
            </w:r>
            <w:r>
              <w:rPr>
                <w:rFonts w:ascii="Times New Roman" w:hAnsi="Times New Roman" w:cs="Times New Roman"/>
              </w:rPr>
              <w:br/>
              <w:t>(руб.)</w:t>
            </w:r>
          </w:p>
        </w:tc>
        <w:tc>
          <w:tcPr>
            <w:tcW w:w="3808" w:type="dxa"/>
            <w:gridSpan w:val="2"/>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В том числе:         </w:t>
            </w:r>
          </w:p>
        </w:tc>
      </w:tr>
      <w:tr w:rsidR="008661EA" w:rsidTr="00BE23F8">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4046"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1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бюджетная  </w:t>
            </w:r>
            <w:r>
              <w:rPr>
                <w:rFonts w:ascii="Times New Roman" w:hAnsi="Times New Roman" w:cs="Times New Roman"/>
              </w:rPr>
              <w:br/>
              <w:t>деятельность</w:t>
            </w:r>
            <w:r>
              <w:rPr>
                <w:rFonts w:ascii="Times New Roman" w:hAnsi="Times New Roman" w:cs="Times New Roman"/>
              </w:rPr>
              <w:br/>
              <w:t xml:space="preserve">   (руб.)   </w:t>
            </w:r>
          </w:p>
        </w:tc>
        <w:tc>
          <w:tcPr>
            <w:tcW w:w="2142"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приносящая доход</w:t>
            </w:r>
            <w:r>
              <w:rPr>
                <w:rFonts w:ascii="Times New Roman" w:hAnsi="Times New Roman" w:cs="Times New Roman"/>
              </w:rPr>
              <w:br/>
              <w:t xml:space="preserve">  деятельность  </w:t>
            </w:r>
            <w:r>
              <w:rPr>
                <w:rFonts w:ascii="Times New Roman" w:hAnsi="Times New Roman" w:cs="Times New Roman"/>
              </w:rPr>
              <w:br/>
              <w:t xml:space="preserve">     (руб.)     </w:t>
            </w:r>
          </w:p>
        </w:tc>
      </w:tr>
      <w:tr w:rsidR="008661EA" w:rsidTr="00BE23F8">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1. </w:t>
            </w:r>
          </w:p>
        </w:tc>
        <w:tc>
          <w:tcPr>
            <w:tcW w:w="404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Недостачи материальных ценностей</w:t>
            </w:r>
          </w:p>
        </w:tc>
        <w:tc>
          <w:tcPr>
            <w:tcW w:w="95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1666"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214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r>
      <w:tr w:rsidR="008661EA" w:rsidTr="00BE23F8">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2. </w:t>
            </w:r>
          </w:p>
        </w:tc>
        <w:tc>
          <w:tcPr>
            <w:tcW w:w="404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Недостачи денежных средств      </w:t>
            </w:r>
          </w:p>
        </w:tc>
        <w:tc>
          <w:tcPr>
            <w:tcW w:w="95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1666"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214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r>
      <w:tr w:rsidR="008661EA" w:rsidTr="00BE23F8">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3. </w:t>
            </w:r>
          </w:p>
        </w:tc>
        <w:tc>
          <w:tcPr>
            <w:tcW w:w="404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Хищение материальных ценностей  </w:t>
            </w:r>
          </w:p>
        </w:tc>
        <w:tc>
          <w:tcPr>
            <w:tcW w:w="95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1666"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214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r>
      <w:tr w:rsidR="008661EA" w:rsidTr="00BE23F8">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4. </w:t>
            </w:r>
          </w:p>
        </w:tc>
        <w:tc>
          <w:tcPr>
            <w:tcW w:w="404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Хищение денежных средств        </w:t>
            </w:r>
          </w:p>
        </w:tc>
        <w:tc>
          <w:tcPr>
            <w:tcW w:w="95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1666"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214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r>
      <w:tr w:rsidR="008661EA" w:rsidTr="00BE23F8">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5. </w:t>
            </w:r>
          </w:p>
        </w:tc>
        <w:tc>
          <w:tcPr>
            <w:tcW w:w="404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Порча материальных ценностей    </w:t>
            </w:r>
          </w:p>
        </w:tc>
        <w:tc>
          <w:tcPr>
            <w:tcW w:w="95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1666"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214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r>
      <w:tr w:rsidR="008661EA" w:rsidTr="00BE23F8">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404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Итого                           </w:t>
            </w:r>
          </w:p>
        </w:tc>
        <w:tc>
          <w:tcPr>
            <w:tcW w:w="95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1666"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w:t>
            </w:r>
          </w:p>
        </w:tc>
        <w:tc>
          <w:tcPr>
            <w:tcW w:w="2142"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r>
    </w:tbl>
    <w:p w:rsidR="008661EA" w:rsidRDefault="008661EA" w:rsidP="00155A79">
      <w:pPr>
        <w:widowControl w:val="0"/>
        <w:autoSpaceDE w:val="0"/>
        <w:autoSpaceDN w:val="0"/>
        <w:adjustRightInd w:val="0"/>
      </w:pPr>
    </w:p>
    <w:p w:rsidR="008661EA" w:rsidRDefault="008661EA" w:rsidP="00BE23F8">
      <w:pPr>
        <w:pStyle w:val="ConsPlusNonformat"/>
        <w:ind w:firstLine="709"/>
        <w:jc w:val="both"/>
        <w:rPr>
          <w:rFonts w:ascii="Times New Roman" w:hAnsi="Times New Roman" w:cs="Times New Roman"/>
        </w:rPr>
      </w:pPr>
      <w:bookmarkStart w:id="3" w:name="Par248"/>
      <w:bookmarkEnd w:id="3"/>
      <w:r>
        <w:rPr>
          <w:rFonts w:ascii="Times New Roman" w:hAnsi="Times New Roman" w:cs="Times New Roman"/>
        </w:rPr>
        <w:t>Таблица 2. Динамика изменения дебиторской задолженности</w:t>
      </w:r>
    </w:p>
    <w:p w:rsidR="008661EA" w:rsidRDefault="008661EA"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2382"/>
        <w:gridCol w:w="1418"/>
        <w:gridCol w:w="850"/>
        <w:gridCol w:w="1418"/>
        <w:gridCol w:w="1275"/>
        <w:gridCol w:w="1701"/>
      </w:tblGrid>
      <w:tr w:rsidR="008661EA" w:rsidTr="00BE23F8">
        <w:trPr>
          <w:trHeight w:val="1000"/>
          <w:jc w:val="center"/>
        </w:trPr>
        <w:tc>
          <w:tcPr>
            <w:tcW w:w="595" w:type="dxa"/>
            <w:vMerge w:val="restart"/>
            <w:tcBorders>
              <w:top w:val="single" w:sz="4" w:space="0" w:color="auto"/>
              <w:left w:val="single" w:sz="4" w:space="0" w:color="auto"/>
              <w:bottom w:val="single" w:sz="4" w:space="0" w:color="auto"/>
              <w:right w:val="single" w:sz="4" w:space="0" w:color="auto"/>
            </w:tcBorders>
          </w:tcPr>
          <w:p w:rsidR="008661EA" w:rsidRDefault="008661EA"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2382"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Вид     </w:t>
            </w:r>
            <w:r>
              <w:rPr>
                <w:rFonts w:ascii="Times New Roman" w:hAnsi="Times New Roman" w:cs="Times New Roman"/>
              </w:rPr>
              <w:br/>
              <w:t xml:space="preserve"> поступлений </w:t>
            </w:r>
            <w:r>
              <w:rPr>
                <w:rFonts w:ascii="Times New Roman" w:hAnsi="Times New Roman" w:cs="Times New Roman"/>
              </w:rPr>
              <w:br/>
              <w:t xml:space="preserve">  (выплат)   </w:t>
            </w:r>
          </w:p>
        </w:tc>
        <w:tc>
          <w:tcPr>
            <w:tcW w:w="1418"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Дебиторская </w:t>
            </w:r>
            <w:r>
              <w:rPr>
                <w:rFonts w:ascii="Times New Roman" w:hAnsi="Times New Roman" w:cs="Times New Roman"/>
              </w:rPr>
              <w:br/>
              <w:t>задолже</w:t>
            </w:r>
            <w:r>
              <w:rPr>
                <w:rFonts w:ascii="Times New Roman" w:hAnsi="Times New Roman" w:cs="Times New Roman"/>
              </w:rPr>
              <w:t>н</w:t>
            </w:r>
            <w:r>
              <w:rPr>
                <w:rFonts w:ascii="Times New Roman" w:hAnsi="Times New Roman" w:cs="Times New Roman"/>
              </w:rPr>
              <w:t>ность</w:t>
            </w:r>
            <w:r>
              <w:rPr>
                <w:rFonts w:ascii="Times New Roman" w:hAnsi="Times New Roman" w:cs="Times New Roman"/>
              </w:rPr>
              <w:br/>
              <w:t xml:space="preserve">  на начало  </w:t>
            </w:r>
            <w:r>
              <w:rPr>
                <w:rFonts w:ascii="Times New Roman" w:hAnsi="Times New Roman" w:cs="Times New Roman"/>
              </w:rPr>
              <w:br/>
              <w:t xml:space="preserve"> года (руб.) </w:t>
            </w:r>
          </w:p>
        </w:tc>
        <w:tc>
          <w:tcPr>
            <w:tcW w:w="2268" w:type="dxa"/>
            <w:gridSpan w:val="2"/>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Дебиторская   </w:t>
            </w:r>
            <w:r>
              <w:rPr>
                <w:rFonts w:ascii="Times New Roman" w:hAnsi="Times New Roman" w:cs="Times New Roman"/>
              </w:rPr>
              <w:br/>
              <w:t>задолженность на</w:t>
            </w:r>
            <w:r>
              <w:rPr>
                <w:rFonts w:ascii="Times New Roman" w:hAnsi="Times New Roman" w:cs="Times New Roman"/>
              </w:rPr>
              <w:br/>
              <w:t xml:space="preserve">   конец года   </w:t>
            </w:r>
            <w:r>
              <w:rPr>
                <w:rFonts w:ascii="Times New Roman" w:hAnsi="Times New Roman" w:cs="Times New Roman"/>
              </w:rPr>
              <w:br/>
              <w:t xml:space="preserve">     (руб.)     </w:t>
            </w:r>
          </w:p>
        </w:tc>
        <w:tc>
          <w:tcPr>
            <w:tcW w:w="1275"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Изменение</w:t>
            </w:r>
            <w:r>
              <w:rPr>
                <w:rFonts w:ascii="Times New Roman" w:hAnsi="Times New Roman" w:cs="Times New Roman"/>
              </w:rPr>
              <w:br/>
              <w:t>(+, -, %)</w:t>
            </w:r>
            <w:r>
              <w:rPr>
                <w:rFonts w:ascii="Times New Roman" w:hAnsi="Times New Roman" w:cs="Times New Roman"/>
              </w:rPr>
              <w:br/>
              <w:t xml:space="preserve">(4 / 3 x </w:t>
            </w:r>
            <w:r>
              <w:rPr>
                <w:rFonts w:ascii="Times New Roman" w:hAnsi="Times New Roman" w:cs="Times New Roman"/>
              </w:rPr>
              <w:br/>
              <w:t xml:space="preserve">  100)   </w:t>
            </w:r>
          </w:p>
        </w:tc>
        <w:tc>
          <w:tcPr>
            <w:tcW w:w="1701"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Причины    </w:t>
            </w:r>
            <w:r>
              <w:rPr>
                <w:rFonts w:ascii="Times New Roman" w:hAnsi="Times New Roman" w:cs="Times New Roman"/>
              </w:rPr>
              <w:br/>
              <w:t xml:space="preserve"> образования  </w:t>
            </w:r>
            <w:r>
              <w:rPr>
                <w:rFonts w:ascii="Times New Roman" w:hAnsi="Times New Roman" w:cs="Times New Roman"/>
              </w:rPr>
              <w:br/>
              <w:t>задолженности,</w:t>
            </w:r>
            <w:r>
              <w:rPr>
                <w:rFonts w:ascii="Times New Roman" w:hAnsi="Times New Roman" w:cs="Times New Roman"/>
              </w:rPr>
              <w:br/>
              <w:t xml:space="preserve"> нереальной к </w:t>
            </w:r>
            <w:r>
              <w:rPr>
                <w:rFonts w:ascii="Times New Roman" w:hAnsi="Times New Roman" w:cs="Times New Roman"/>
              </w:rPr>
              <w:br/>
              <w:t xml:space="preserve">  взысканию   </w:t>
            </w:r>
          </w:p>
        </w:tc>
      </w:tr>
      <w:tr w:rsidR="008661EA" w:rsidTr="00BE23F8">
        <w:trPr>
          <w:trHeight w:val="738"/>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850"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всего</w:t>
            </w:r>
          </w:p>
        </w:tc>
        <w:tc>
          <w:tcPr>
            <w:tcW w:w="141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в том   числе   </w:t>
            </w:r>
            <w:r>
              <w:rPr>
                <w:rFonts w:ascii="Times New Roman" w:hAnsi="Times New Roman" w:cs="Times New Roman"/>
              </w:rPr>
              <w:br/>
            </w:r>
            <w:proofErr w:type="gramStart"/>
            <w:r>
              <w:rPr>
                <w:rFonts w:ascii="Times New Roman" w:hAnsi="Times New Roman" w:cs="Times New Roman"/>
              </w:rPr>
              <w:t>нереальная</w:t>
            </w:r>
            <w:proofErr w:type="gramEnd"/>
            <w:r>
              <w:rPr>
                <w:rFonts w:ascii="Times New Roman" w:hAnsi="Times New Roman" w:cs="Times New Roman"/>
              </w:rPr>
              <w:t xml:space="preserve"> к     </w:t>
            </w:r>
            <w:r>
              <w:rPr>
                <w:rFonts w:ascii="Times New Roman" w:hAnsi="Times New Roman" w:cs="Times New Roman"/>
              </w:rPr>
              <w:br/>
              <w:t xml:space="preserve">взысканию </w:t>
            </w:r>
          </w:p>
        </w:tc>
        <w:tc>
          <w:tcPr>
            <w:tcW w:w="1275"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r>
      <w:tr w:rsidR="008661EA" w:rsidTr="00BE23F8">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1 </w:t>
            </w:r>
          </w:p>
        </w:tc>
        <w:tc>
          <w:tcPr>
            <w:tcW w:w="2382"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2      </w:t>
            </w:r>
          </w:p>
        </w:tc>
        <w:tc>
          <w:tcPr>
            <w:tcW w:w="141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3      </w:t>
            </w:r>
          </w:p>
        </w:tc>
        <w:tc>
          <w:tcPr>
            <w:tcW w:w="850"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4  </w:t>
            </w:r>
          </w:p>
        </w:tc>
        <w:tc>
          <w:tcPr>
            <w:tcW w:w="141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5     </w:t>
            </w:r>
          </w:p>
        </w:tc>
        <w:tc>
          <w:tcPr>
            <w:tcW w:w="127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6    </w:t>
            </w:r>
          </w:p>
        </w:tc>
        <w:tc>
          <w:tcPr>
            <w:tcW w:w="1701"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7       </w:t>
            </w:r>
          </w:p>
        </w:tc>
      </w:tr>
      <w:tr w:rsidR="008661EA" w:rsidTr="00BE23F8">
        <w:trPr>
          <w:trHeight w:val="240"/>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1. </w:t>
            </w:r>
          </w:p>
        </w:tc>
        <w:tc>
          <w:tcPr>
            <w:tcW w:w="2382"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Дебиторская задолже</w:t>
            </w:r>
            <w:r>
              <w:rPr>
                <w:rFonts w:ascii="Times New Roman" w:hAnsi="Times New Roman" w:cs="Times New Roman"/>
              </w:rPr>
              <w:t>н</w:t>
            </w:r>
            <w:r>
              <w:rPr>
                <w:rFonts w:ascii="Times New Roman" w:hAnsi="Times New Roman" w:cs="Times New Roman"/>
              </w:rPr>
              <w:t>ность по выданным  авансам, полученным за</w:t>
            </w:r>
            <w:r>
              <w:rPr>
                <w:rFonts w:ascii="Times New Roman" w:hAnsi="Times New Roman" w:cs="Times New Roman"/>
              </w:rPr>
              <w:br/>
              <w:t xml:space="preserve">счет средств </w:t>
            </w:r>
            <w:r>
              <w:rPr>
                <w:rFonts w:ascii="Times New Roman" w:hAnsi="Times New Roman" w:cs="Times New Roman"/>
              </w:rPr>
              <w:br/>
              <w:t xml:space="preserve">бюджета      </w:t>
            </w:r>
          </w:p>
        </w:tc>
        <w:tc>
          <w:tcPr>
            <w:tcW w:w="1418" w:type="dxa"/>
            <w:tcBorders>
              <w:top w:val="nil"/>
              <w:left w:val="single" w:sz="4" w:space="0" w:color="auto"/>
              <w:bottom w:val="single" w:sz="4" w:space="0" w:color="auto"/>
              <w:right w:val="single" w:sz="4" w:space="0" w:color="auto"/>
            </w:tcBorders>
          </w:tcPr>
          <w:p w:rsidR="008661EA" w:rsidRDefault="00D3521F" w:rsidP="00174770">
            <w:pPr>
              <w:pStyle w:val="ConsPlusCell"/>
              <w:rPr>
                <w:rFonts w:ascii="Times New Roman" w:hAnsi="Times New Roman" w:cs="Times New Roman"/>
              </w:rPr>
            </w:pPr>
            <w:r>
              <w:rPr>
                <w:rFonts w:ascii="Times New Roman" w:hAnsi="Times New Roman" w:cs="Times New Roman"/>
              </w:rPr>
              <w:t>152070,09</w:t>
            </w:r>
          </w:p>
        </w:tc>
        <w:tc>
          <w:tcPr>
            <w:tcW w:w="850" w:type="dxa"/>
            <w:tcBorders>
              <w:top w:val="nil"/>
              <w:left w:val="single" w:sz="4" w:space="0" w:color="auto"/>
              <w:bottom w:val="single" w:sz="4" w:space="0" w:color="auto"/>
              <w:right w:val="single" w:sz="4" w:space="0" w:color="auto"/>
            </w:tcBorders>
          </w:tcPr>
          <w:p w:rsidR="008661EA" w:rsidRPr="00D3521F" w:rsidRDefault="00D3521F" w:rsidP="003101C9">
            <w:pPr>
              <w:pStyle w:val="ConsPlusCell"/>
              <w:rPr>
                <w:rFonts w:ascii="Times New Roman" w:hAnsi="Times New Roman" w:cs="Times New Roman"/>
                <w:sz w:val="18"/>
                <w:szCs w:val="18"/>
              </w:rPr>
            </w:pPr>
            <w:r w:rsidRPr="00D3521F">
              <w:rPr>
                <w:rFonts w:ascii="Times New Roman" w:hAnsi="Times New Roman" w:cs="Times New Roman"/>
                <w:sz w:val="18"/>
                <w:szCs w:val="18"/>
              </w:rPr>
              <w:t>82234,83</w:t>
            </w:r>
          </w:p>
        </w:tc>
        <w:tc>
          <w:tcPr>
            <w:tcW w:w="1418"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1275" w:type="dxa"/>
            <w:tcBorders>
              <w:top w:val="nil"/>
              <w:left w:val="single" w:sz="4" w:space="0" w:color="auto"/>
              <w:bottom w:val="single" w:sz="4" w:space="0" w:color="auto"/>
              <w:right w:val="single" w:sz="4" w:space="0" w:color="auto"/>
            </w:tcBorders>
          </w:tcPr>
          <w:p w:rsidR="008661EA" w:rsidRPr="00B67112" w:rsidRDefault="003101C9" w:rsidP="00D3521F">
            <w:pPr>
              <w:pStyle w:val="ConsPlusCell"/>
              <w:rPr>
                <w:rFonts w:ascii="Times New Roman" w:hAnsi="Times New Roman" w:cs="Times New Roman"/>
                <w:highlight w:val="yellow"/>
              </w:rPr>
            </w:pPr>
            <w:r w:rsidRPr="003D0580">
              <w:rPr>
                <w:rFonts w:ascii="Times New Roman" w:hAnsi="Times New Roman" w:cs="Times New Roman"/>
              </w:rPr>
              <w:t>+</w:t>
            </w:r>
            <w:r w:rsidR="00D3521F" w:rsidRPr="003D0580">
              <w:rPr>
                <w:rFonts w:ascii="Times New Roman" w:hAnsi="Times New Roman" w:cs="Times New Roman"/>
              </w:rPr>
              <w:t>54</w:t>
            </w:r>
            <w:r w:rsidRPr="003D0580">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tcPr>
          <w:p w:rsidR="008661EA" w:rsidRDefault="008661EA" w:rsidP="00A137A1">
            <w:pPr>
              <w:pStyle w:val="ConsPlusCell"/>
              <w:rPr>
                <w:rFonts w:ascii="Times New Roman" w:hAnsi="Times New Roman" w:cs="Times New Roman"/>
              </w:rPr>
            </w:pPr>
          </w:p>
        </w:tc>
      </w:tr>
      <w:tr w:rsidR="008661EA" w:rsidTr="00BE23F8">
        <w:trPr>
          <w:trHeight w:val="1253"/>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2. </w:t>
            </w:r>
          </w:p>
        </w:tc>
        <w:tc>
          <w:tcPr>
            <w:tcW w:w="2382"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Дебиторская задолже</w:t>
            </w:r>
            <w:r>
              <w:rPr>
                <w:rFonts w:ascii="Times New Roman" w:hAnsi="Times New Roman" w:cs="Times New Roman"/>
              </w:rPr>
              <w:t>н</w:t>
            </w:r>
            <w:r>
              <w:rPr>
                <w:rFonts w:ascii="Times New Roman" w:hAnsi="Times New Roman" w:cs="Times New Roman"/>
              </w:rPr>
              <w:t>ность по выданным ава</w:t>
            </w:r>
            <w:r>
              <w:rPr>
                <w:rFonts w:ascii="Times New Roman" w:hAnsi="Times New Roman" w:cs="Times New Roman"/>
              </w:rPr>
              <w:t>н</w:t>
            </w:r>
            <w:r>
              <w:rPr>
                <w:rFonts w:ascii="Times New Roman" w:hAnsi="Times New Roman" w:cs="Times New Roman"/>
              </w:rPr>
              <w:t>сам за счет доходов,</w:t>
            </w:r>
            <w:r>
              <w:rPr>
                <w:rFonts w:ascii="Times New Roman" w:hAnsi="Times New Roman" w:cs="Times New Roman"/>
              </w:rPr>
              <w:br/>
              <w:t>полученных от принос</w:t>
            </w:r>
            <w:r>
              <w:rPr>
                <w:rFonts w:ascii="Times New Roman" w:hAnsi="Times New Roman" w:cs="Times New Roman"/>
              </w:rPr>
              <w:t>я</w:t>
            </w:r>
            <w:r>
              <w:rPr>
                <w:rFonts w:ascii="Times New Roman" w:hAnsi="Times New Roman" w:cs="Times New Roman"/>
              </w:rPr>
              <w:t xml:space="preserve">щей доход деятельности </w:t>
            </w:r>
          </w:p>
        </w:tc>
        <w:tc>
          <w:tcPr>
            <w:tcW w:w="1418" w:type="dxa"/>
            <w:tcBorders>
              <w:top w:val="nil"/>
              <w:left w:val="single" w:sz="4" w:space="0" w:color="auto"/>
              <w:bottom w:val="single" w:sz="4" w:space="0" w:color="auto"/>
              <w:right w:val="single" w:sz="4" w:space="0" w:color="auto"/>
            </w:tcBorders>
          </w:tcPr>
          <w:p w:rsidR="008661EA" w:rsidRDefault="00D3521F">
            <w:pPr>
              <w:pStyle w:val="ConsPlusCell"/>
              <w:rPr>
                <w:rFonts w:ascii="Times New Roman" w:hAnsi="Times New Roman" w:cs="Times New Roman"/>
              </w:rPr>
            </w:pPr>
            <w:r>
              <w:rPr>
                <w:rFonts w:ascii="Times New Roman" w:hAnsi="Times New Roman" w:cs="Times New Roman"/>
              </w:rPr>
              <w:t>157661,70</w:t>
            </w:r>
          </w:p>
        </w:tc>
        <w:tc>
          <w:tcPr>
            <w:tcW w:w="850" w:type="dxa"/>
            <w:tcBorders>
              <w:top w:val="nil"/>
              <w:left w:val="single" w:sz="4" w:space="0" w:color="auto"/>
              <w:bottom w:val="single" w:sz="4" w:space="0" w:color="auto"/>
              <w:right w:val="single" w:sz="4" w:space="0" w:color="auto"/>
            </w:tcBorders>
          </w:tcPr>
          <w:p w:rsidR="008661EA" w:rsidRPr="00174770" w:rsidRDefault="00D3521F">
            <w:pPr>
              <w:pStyle w:val="ConsPlusCell"/>
              <w:rPr>
                <w:rFonts w:ascii="Times New Roman" w:hAnsi="Times New Roman" w:cs="Times New Roman"/>
                <w:sz w:val="16"/>
                <w:szCs w:val="16"/>
              </w:rPr>
            </w:pPr>
            <w:r>
              <w:rPr>
                <w:rFonts w:ascii="Times New Roman" w:hAnsi="Times New Roman" w:cs="Times New Roman"/>
                <w:sz w:val="16"/>
                <w:szCs w:val="16"/>
              </w:rPr>
              <w:t>137978,97</w:t>
            </w:r>
          </w:p>
        </w:tc>
        <w:tc>
          <w:tcPr>
            <w:tcW w:w="1418" w:type="dxa"/>
            <w:tcBorders>
              <w:top w:val="nil"/>
              <w:left w:val="single" w:sz="4" w:space="0" w:color="auto"/>
              <w:bottom w:val="single" w:sz="4" w:space="0" w:color="auto"/>
              <w:right w:val="single" w:sz="4" w:space="0" w:color="auto"/>
            </w:tcBorders>
          </w:tcPr>
          <w:p w:rsidR="008661EA" w:rsidRDefault="00174770">
            <w:pPr>
              <w:pStyle w:val="ConsPlusCell"/>
              <w:rPr>
                <w:rFonts w:ascii="Times New Roman" w:hAnsi="Times New Roman" w:cs="Times New Roman"/>
              </w:rPr>
            </w:pPr>
            <w:r>
              <w:rPr>
                <w:rFonts w:ascii="Times New Roman" w:hAnsi="Times New Roman" w:cs="Times New Roman"/>
              </w:rPr>
              <w:t>0,00</w:t>
            </w:r>
          </w:p>
        </w:tc>
        <w:tc>
          <w:tcPr>
            <w:tcW w:w="1275" w:type="dxa"/>
            <w:tcBorders>
              <w:top w:val="nil"/>
              <w:left w:val="single" w:sz="4" w:space="0" w:color="auto"/>
              <w:bottom w:val="single" w:sz="4" w:space="0" w:color="auto"/>
              <w:right w:val="single" w:sz="4" w:space="0" w:color="auto"/>
            </w:tcBorders>
          </w:tcPr>
          <w:p w:rsidR="008661EA" w:rsidRPr="00B67112" w:rsidRDefault="00F837EB" w:rsidP="00D3521F">
            <w:pPr>
              <w:pStyle w:val="ConsPlusCell"/>
              <w:rPr>
                <w:rFonts w:ascii="Times New Roman" w:hAnsi="Times New Roman" w:cs="Times New Roman"/>
                <w:highlight w:val="yellow"/>
              </w:rPr>
            </w:pPr>
            <w:r w:rsidRPr="003D0580">
              <w:rPr>
                <w:rFonts w:ascii="Times New Roman" w:hAnsi="Times New Roman" w:cs="Times New Roman"/>
              </w:rPr>
              <w:t>+</w:t>
            </w:r>
            <w:r w:rsidR="00D3521F" w:rsidRPr="003D0580">
              <w:rPr>
                <w:rFonts w:ascii="Times New Roman" w:hAnsi="Times New Roman" w:cs="Times New Roman"/>
              </w:rPr>
              <w:t>87</w:t>
            </w:r>
            <w:r w:rsidR="002F6248" w:rsidRPr="003D0580">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r w:rsidR="008661EA" w:rsidTr="002F6248">
        <w:trPr>
          <w:trHeight w:val="309"/>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2382"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Итого        </w:t>
            </w:r>
          </w:p>
        </w:tc>
        <w:tc>
          <w:tcPr>
            <w:tcW w:w="1418" w:type="dxa"/>
            <w:tcBorders>
              <w:top w:val="nil"/>
              <w:left w:val="single" w:sz="4" w:space="0" w:color="auto"/>
              <w:bottom w:val="single" w:sz="4" w:space="0" w:color="auto"/>
              <w:right w:val="single" w:sz="4" w:space="0" w:color="auto"/>
            </w:tcBorders>
          </w:tcPr>
          <w:p w:rsidR="008661EA" w:rsidRDefault="00D3521F">
            <w:pPr>
              <w:pStyle w:val="ConsPlusCell"/>
              <w:rPr>
                <w:rFonts w:ascii="Times New Roman" w:hAnsi="Times New Roman" w:cs="Times New Roman"/>
              </w:rPr>
            </w:pPr>
            <w:r>
              <w:rPr>
                <w:rFonts w:ascii="Times New Roman" w:hAnsi="Times New Roman" w:cs="Times New Roman"/>
              </w:rPr>
              <w:t>309731,79</w:t>
            </w:r>
          </w:p>
        </w:tc>
        <w:tc>
          <w:tcPr>
            <w:tcW w:w="850" w:type="dxa"/>
            <w:tcBorders>
              <w:top w:val="nil"/>
              <w:left w:val="single" w:sz="4" w:space="0" w:color="auto"/>
              <w:bottom w:val="single" w:sz="4" w:space="0" w:color="auto"/>
              <w:right w:val="single" w:sz="4" w:space="0" w:color="auto"/>
            </w:tcBorders>
          </w:tcPr>
          <w:p w:rsidR="008661EA" w:rsidRPr="00D3521F" w:rsidRDefault="00D3521F">
            <w:pPr>
              <w:pStyle w:val="ConsPlusCell"/>
              <w:rPr>
                <w:rFonts w:ascii="Times New Roman" w:hAnsi="Times New Roman" w:cs="Times New Roman"/>
                <w:sz w:val="16"/>
                <w:szCs w:val="16"/>
              </w:rPr>
            </w:pPr>
            <w:r w:rsidRPr="00D3521F">
              <w:rPr>
                <w:rFonts w:ascii="Times New Roman" w:hAnsi="Times New Roman" w:cs="Times New Roman"/>
                <w:sz w:val="16"/>
                <w:szCs w:val="16"/>
              </w:rPr>
              <w:t>220213,80</w:t>
            </w:r>
          </w:p>
        </w:tc>
        <w:tc>
          <w:tcPr>
            <w:tcW w:w="1418" w:type="dxa"/>
            <w:tcBorders>
              <w:top w:val="nil"/>
              <w:left w:val="single" w:sz="4" w:space="0" w:color="auto"/>
              <w:bottom w:val="single" w:sz="4" w:space="0" w:color="auto"/>
              <w:right w:val="single" w:sz="4" w:space="0" w:color="auto"/>
            </w:tcBorders>
          </w:tcPr>
          <w:p w:rsidR="008661EA" w:rsidRDefault="007961C6">
            <w:pPr>
              <w:pStyle w:val="ConsPlusCell"/>
              <w:rPr>
                <w:rFonts w:ascii="Times New Roman" w:hAnsi="Times New Roman" w:cs="Times New Roman"/>
              </w:rPr>
            </w:pPr>
            <w:r>
              <w:rPr>
                <w:rFonts w:ascii="Times New Roman" w:hAnsi="Times New Roman" w:cs="Times New Roman"/>
              </w:rPr>
              <w:t>0,00</w:t>
            </w:r>
          </w:p>
        </w:tc>
        <w:tc>
          <w:tcPr>
            <w:tcW w:w="1275" w:type="dxa"/>
            <w:tcBorders>
              <w:top w:val="nil"/>
              <w:left w:val="single" w:sz="4" w:space="0" w:color="auto"/>
              <w:bottom w:val="single" w:sz="4" w:space="0" w:color="auto"/>
              <w:right w:val="single" w:sz="4" w:space="0" w:color="auto"/>
            </w:tcBorders>
          </w:tcPr>
          <w:p w:rsidR="008661EA" w:rsidRDefault="008661EA" w:rsidP="00F53D90">
            <w:pPr>
              <w:pStyle w:val="ConsPlusCell"/>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bl>
    <w:p w:rsidR="00743F6D" w:rsidRDefault="00743F6D" w:rsidP="003A564F">
      <w:pPr>
        <w:pStyle w:val="ConsPlusNonformat"/>
        <w:ind w:firstLine="709"/>
        <w:jc w:val="both"/>
        <w:rPr>
          <w:rFonts w:ascii="Times New Roman" w:hAnsi="Times New Roman" w:cs="Times New Roman"/>
        </w:rPr>
      </w:pPr>
      <w:bookmarkStart w:id="4" w:name="Par286"/>
      <w:bookmarkEnd w:id="4"/>
    </w:p>
    <w:p w:rsidR="001A574F" w:rsidRDefault="001A574F" w:rsidP="003A564F">
      <w:pPr>
        <w:pStyle w:val="ConsPlusNonformat"/>
        <w:ind w:firstLine="709"/>
        <w:jc w:val="both"/>
        <w:rPr>
          <w:rFonts w:ascii="Times New Roman" w:hAnsi="Times New Roman" w:cs="Times New Roman"/>
        </w:rPr>
      </w:pPr>
    </w:p>
    <w:p w:rsidR="001A574F" w:rsidRDefault="001A574F" w:rsidP="003A564F">
      <w:pPr>
        <w:pStyle w:val="ConsPlusNonformat"/>
        <w:ind w:firstLine="709"/>
        <w:jc w:val="both"/>
        <w:rPr>
          <w:rFonts w:ascii="Times New Roman" w:hAnsi="Times New Roman" w:cs="Times New Roman"/>
        </w:rPr>
      </w:pPr>
    </w:p>
    <w:p w:rsidR="00F92729" w:rsidRDefault="00F92729" w:rsidP="003A564F">
      <w:pPr>
        <w:pStyle w:val="ConsPlusNonformat"/>
        <w:ind w:firstLine="709"/>
        <w:jc w:val="both"/>
        <w:rPr>
          <w:rFonts w:ascii="Times New Roman" w:hAnsi="Times New Roman" w:cs="Times New Roman"/>
        </w:rPr>
      </w:pPr>
    </w:p>
    <w:p w:rsidR="001A574F" w:rsidRDefault="001A574F" w:rsidP="003A564F">
      <w:pPr>
        <w:pStyle w:val="ConsPlusNonformat"/>
        <w:ind w:firstLine="709"/>
        <w:jc w:val="both"/>
        <w:rPr>
          <w:rFonts w:ascii="Times New Roman" w:hAnsi="Times New Roman" w:cs="Times New Roman"/>
        </w:rPr>
      </w:pPr>
    </w:p>
    <w:p w:rsidR="008661EA" w:rsidRDefault="008661EA" w:rsidP="003A564F">
      <w:pPr>
        <w:pStyle w:val="ConsPlusNonformat"/>
        <w:ind w:firstLine="709"/>
        <w:jc w:val="both"/>
        <w:rPr>
          <w:rFonts w:ascii="Times New Roman" w:hAnsi="Times New Roman" w:cs="Times New Roman"/>
        </w:rPr>
      </w:pPr>
      <w:r>
        <w:rPr>
          <w:rFonts w:ascii="Times New Roman" w:hAnsi="Times New Roman" w:cs="Times New Roman"/>
        </w:rPr>
        <w:lastRenderedPageBreak/>
        <w:t>Таблица 3. Динамика изменения кредиторской задолженности</w:t>
      </w:r>
    </w:p>
    <w:p w:rsidR="008661EA" w:rsidRDefault="008661EA"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2240"/>
        <w:gridCol w:w="1560"/>
        <w:gridCol w:w="992"/>
        <w:gridCol w:w="1417"/>
        <w:gridCol w:w="1276"/>
        <w:gridCol w:w="1559"/>
      </w:tblGrid>
      <w:tr w:rsidR="008661EA" w:rsidTr="003A564F">
        <w:trPr>
          <w:trHeight w:val="800"/>
          <w:jc w:val="center"/>
        </w:trPr>
        <w:tc>
          <w:tcPr>
            <w:tcW w:w="595" w:type="dxa"/>
            <w:vMerge w:val="restart"/>
            <w:tcBorders>
              <w:top w:val="single" w:sz="4" w:space="0" w:color="auto"/>
              <w:left w:val="single" w:sz="4" w:space="0" w:color="auto"/>
              <w:bottom w:val="single" w:sz="4" w:space="0" w:color="auto"/>
              <w:right w:val="single" w:sz="4" w:space="0" w:color="auto"/>
            </w:tcBorders>
          </w:tcPr>
          <w:p w:rsidR="008661EA" w:rsidRDefault="008661EA"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2240"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Вид     </w:t>
            </w:r>
            <w:r>
              <w:rPr>
                <w:rFonts w:ascii="Times New Roman" w:hAnsi="Times New Roman" w:cs="Times New Roman"/>
              </w:rPr>
              <w:br/>
              <w:t xml:space="preserve"> поступлений </w:t>
            </w:r>
            <w:r>
              <w:rPr>
                <w:rFonts w:ascii="Times New Roman" w:hAnsi="Times New Roman" w:cs="Times New Roman"/>
              </w:rPr>
              <w:br/>
              <w:t xml:space="preserve">  (выплат)   </w:t>
            </w:r>
          </w:p>
        </w:tc>
        <w:tc>
          <w:tcPr>
            <w:tcW w:w="1560"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Кредиторская </w:t>
            </w:r>
            <w:r>
              <w:rPr>
                <w:rFonts w:ascii="Times New Roman" w:hAnsi="Times New Roman" w:cs="Times New Roman"/>
              </w:rPr>
              <w:br/>
              <w:t>задолженность</w:t>
            </w:r>
            <w:r>
              <w:rPr>
                <w:rFonts w:ascii="Times New Roman" w:hAnsi="Times New Roman" w:cs="Times New Roman"/>
              </w:rPr>
              <w:br/>
              <w:t xml:space="preserve">  на начало  </w:t>
            </w:r>
            <w:r>
              <w:rPr>
                <w:rFonts w:ascii="Times New Roman" w:hAnsi="Times New Roman" w:cs="Times New Roman"/>
              </w:rPr>
              <w:br/>
              <w:t xml:space="preserve"> года (руб.) </w:t>
            </w:r>
          </w:p>
        </w:tc>
        <w:tc>
          <w:tcPr>
            <w:tcW w:w="2409" w:type="dxa"/>
            <w:gridSpan w:val="2"/>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Кредиторская   </w:t>
            </w:r>
            <w:r>
              <w:rPr>
                <w:rFonts w:ascii="Times New Roman" w:hAnsi="Times New Roman" w:cs="Times New Roman"/>
              </w:rPr>
              <w:br/>
              <w:t xml:space="preserve">задолженность на </w:t>
            </w:r>
            <w:r>
              <w:rPr>
                <w:rFonts w:ascii="Times New Roman" w:hAnsi="Times New Roman" w:cs="Times New Roman"/>
              </w:rPr>
              <w:br/>
              <w:t>конец года (руб.)</w:t>
            </w:r>
          </w:p>
        </w:tc>
        <w:tc>
          <w:tcPr>
            <w:tcW w:w="1276"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Изменение</w:t>
            </w:r>
            <w:r>
              <w:rPr>
                <w:rFonts w:ascii="Times New Roman" w:hAnsi="Times New Roman" w:cs="Times New Roman"/>
              </w:rPr>
              <w:br/>
              <w:t>(+, -, %)</w:t>
            </w:r>
            <w:r>
              <w:rPr>
                <w:rFonts w:ascii="Times New Roman" w:hAnsi="Times New Roman" w:cs="Times New Roman"/>
              </w:rPr>
              <w:br/>
              <w:t xml:space="preserve">(4 / 3 x </w:t>
            </w:r>
            <w:r>
              <w:rPr>
                <w:rFonts w:ascii="Times New Roman" w:hAnsi="Times New Roman" w:cs="Times New Roman"/>
              </w:rPr>
              <w:br/>
              <w:t xml:space="preserve">  100)   </w:t>
            </w:r>
          </w:p>
        </w:tc>
        <w:tc>
          <w:tcPr>
            <w:tcW w:w="1559"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Причины   </w:t>
            </w:r>
            <w:r>
              <w:rPr>
                <w:rFonts w:ascii="Times New Roman" w:hAnsi="Times New Roman" w:cs="Times New Roman"/>
              </w:rPr>
              <w:br/>
              <w:t xml:space="preserve"> образования </w:t>
            </w:r>
            <w:r>
              <w:rPr>
                <w:rFonts w:ascii="Times New Roman" w:hAnsi="Times New Roman" w:cs="Times New Roman"/>
              </w:rPr>
              <w:br/>
            </w:r>
            <w:proofErr w:type="spellStart"/>
            <w:r>
              <w:rPr>
                <w:rFonts w:ascii="Times New Roman" w:hAnsi="Times New Roman" w:cs="Times New Roman"/>
              </w:rPr>
              <w:t>задолженно</w:t>
            </w:r>
            <w:proofErr w:type="gramStart"/>
            <w:r>
              <w:rPr>
                <w:rFonts w:ascii="Times New Roman" w:hAnsi="Times New Roman" w:cs="Times New Roman"/>
              </w:rPr>
              <w:t>с</w:t>
            </w:r>
            <w:proofErr w:type="spellEnd"/>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ти</w:t>
            </w:r>
            <w:proofErr w:type="spellEnd"/>
            <w:r>
              <w:rPr>
                <w:rFonts w:ascii="Times New Roman" w:hAnsi="Times New Roman" w:cs="Times New Roman"/>
              </w:rPr>
              <w:t xml:space="preserve">, </w:t>
            </w:r>
            <w:proofErr w:type="spellStart"/>
            <w:r>
              <w:rPr>
                <w:rFonts w:ascii="Times New Roman" w:hAnsi="Times New Roman" w:cs="Times New Roman"/>
              </w:rPr>
              <w:t>нереаль</w:t>
            </w:r>
            <w:proofErr w:type="spellEnd"/>
            <w:r>
              <w:rPr>
                <w:rFonts w:ascii="Times New Roman" w:hAnsi="Times New Roman" w:cs="Times New Roman"/>
              </w:rPr>
              <w:t xml:space="preserve">- </w:t>
            </w:r>
            <w:r>
              <w:rPr>
                <w:rFonts w:ascii="Times New Roman" w:hAnsi="Times New Roman" w:cs="Times New Roman"/>
              </w:rPr>
              <w:br/>
              <w:t>ной к взыска-</w:t>
            </w:r>
            <w:r>
              <w:rPr>
                <w:rFonts w:ascii="Times New Roman" w:hAnsi="Times New Roman" w:cs="Times New Roman"/>
              </w:rPr>
              <w:br/>
              <w:t xml:space="preserve">     </w:t>
            </w:r>
            <w:proofErr w:type="spellStart"/>
            <w:r>
              <w:rPr>
                <w:rFonts w:ascii="Times New Roman" w:hAnsi="Times New Roman" w:cs="Times New Roman"/>
              </w:rPr>
              <w:t>нию</w:t>
            </w:r>
            <w:proofErr w:type="spellEnd"/>
            <w:r>
              <w:rPr>
                <w:rFonts w:ascii="Times New Roman" w:hAnsi="Times New Roman" w:cs="Times New Roman"/>
              </w:rPr>
              <w:t xml:space="preserve">     </w:t>
            </w:r>
          </w:p>
        </w:tc>
      </w:tr>
      <w:tr w:rsidR="008661EA" w:rsidTr="003A564F">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992"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всего</w:t>
            </w:r>
          </w:p>
        </w:tc>
        <w:tc>
          <w:tcPr>
            <w:tcW w:w="141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в том числе</w:t>
            </w:r>
            <w:r>
              <w:rPr>
                <w:rFonts w:ascii="Times New Roman" w:hAnsi="Times New Roman" w:cs="Times New Roman"/>
              </w:rPr>
              <w:br/>
            </w:r>
            <w:proofErr w:type="gramStart"/>
            <w:r>
              <w:rPr>
                <w:rFonts w:ascii="Times New Roman" w:hAnsi="Times New Roman" w:cs="Times New Roman"/>
              </w:rPr>
              <w:t>нереальная</w:t>
            </w:r>
            <w:proofErr w:type="gramEnd"/>
            <w:r>
              <w:rPr>
                <w:rFonts w:ascii="Times New Roman" w:hAnsi="Times New Roman" w:cs="Times New Roman"/>
              </w:rPr>
              <w:t xml:space="preserve"> </w:t>
            </w:r>
            <w:r>
              <w:rPr>
                <w:rFonts w:ascii="Times New Roman" w:hAnsi="Times New Roman" w:cs="Times New Roman"/>
              </w:rPr>
              <w:br/>
              <w:t>к взысканию</w:t>
            </w:r>
          </w:p>
        </w:tc>
        <w:tc>
          <w:tcPr>
            <w:tcW w:w="1276"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r>
      <w:tr w:rsidR="008661EA" w:rsidTr="003A564F">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1 </w:t>
            </w:r>
          </w:p>
        </w:tc>
        <w:tc>
          <w:tcPr>
            <w:tcW w:w="2240"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2      </w:t>
            </w:r>
          </w:p>
        </w:tc>
        <w:tc>
          <w:tcPr>
            <w:tcW w:w="1560"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3      </w:t>
            </w:r>
          </w:p>
        </w:tc>
        <w:tc>
          <w:tcPr>
            <w:tcW w:w="992"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4  </w:t>
            </w:r>
          </w:p>
        </w:tc>
        <w:tc>
          <w:tcPr>
            <w:tcW w:w="141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5     </w:t>
            </w:r>
          </w:p>
        </w:tc>
        <w:tc>
          <w:tcPr>
            <w:tcW w:w="127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6    </w:t>
            </w:r>
          </w:p>
        </w:tc>
        <w:tc>
          <w:tcPr>
            <w:tcW w:w="1559"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7      </w:t>
            </w:r>
          </w:p>
        </w:tc>
      </w:tr>
      <w:tr w:rsidR="008661EA" w:rsidTr="003A564F">
        <w:trPr>
          <w:trHeight w:val="910"/>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1. </w:t>
            </w:r>
          </w:p>
        </w:tc>
        <w:tc>
          <w:tcPr>
            <w:tcW w:w="2240"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Кредиторская задо</w:t>
            </w:r>
            <w:r>
              <w:rPr>
                <w:rFonts w:ascii="Times New Roman" w:hAnsi="Times New Roman" w:cs="Times New Roman"/>
              </w:rPr>
              <w:t>л</w:t>
            </w:r>
            <w:r>
              <w:rPr>
                <w:rFonts w:ascii="Times New Roman" w:hAnsi="Times New Roman" w:cs="Times New Roman"/>
              </w:rPr>
              <w:t xml:space="preserve">женность по выданным  </w:t>
            </w:r>
            <w:r>
              <w:rPr>
                <w:rFonts w:ascii="Times New Roman" w:hAnsi="Times New Roman" w:cs="Times New Roman"/>
              </w:rPr>
              <w:br/>
              <w:t>авансам, полученным за</w:t>
            </w:r>
            <w:r>
              <w:rPr>
                <w:rFonts w:ascii="Times New Roman" w:hAnsi="Times New Roman" w:cs="Times New Roman"/>
              </w:rPr>
              <w:br/>
              <w:t xml:space="preserve">счет средств бюджета      </w:t>
            </w:r>
          </w:p>
        </w:tc>
        <w:tc>
          <w:tcPr>
            <w:tcW w:w="1560" w:type="dxa"/>
            <w:tcBorders>
              <w:top w:val="nil"/>
              <w:left w:val="single" w:sz="4" w:space="0" w:color="auto"/>
              <w:bottom w:val="single" w:sz="4" w:space="0" w:color="auto"/>
              <w:right w:val="single" w:sz="4" w:space="0" w:color="auto"/>
            </w:tcBorders>
          </w:tcPr>
          <w:p w:rsidR="008661EA" w:rsidRDefault="00D3521F" w:rsidP="00D531BA">
            <w:pPr>
              <w:pStyle w:val="ConsPlusCell"/>
              <w:rPr>
                <w:rFonts w:ascii="Times New Roman" w:hAnsi="Times New Roman" w:cs="Times New Roman"/>
              </w:rPr>
            </w:pPr>
            <w:r>
              <w:rPr>
                <w:rFonts w:ascii="Times New Roman" w:hAnsi="Times New Roman" w:cs="Times New Roman"/>
              </w:rPr>
              <w:t>561808,47</w:t>
            </w:r>
          </w:p>
        </w:tc>
        <w:tc>
          <w:tcPr>
            <w:tcW w:w="992" w:type="dxa"/>
            <w:tcBorders>
              <w:top w:val="nil"/>
              <w:left w:val="single" w:sz="4" w:space="0" w:color="auto"/>
              <w:bottom w:val="single" w:sz="4" w:space="0" w:color="auto"/>
              <w:right w:val="single" w:sz="4" w:space="0" w:color="auto"/>
            </w:tcBorders>
          </w:tcPr>
          <w:p w:rsidR="008661EA" w:rsidRDefault="00D3521F">
            <w:pPr>
              <w:pStyle w:val="ConsPlusCell"/>
              <w:rPr>
                <w:rFonts w:ascii="Times New Roman" w:hAnsi="Times New Roman" w:cs="Times New Roman"/>
              </w:rPr>
            </w:pPr>
            <w:r>
              <w:rPr>
                <w:rFonts w:ascii="Times New Roman" w:hAnsi="Times New Roman" w:cs="Times New Roman"/>
              </w:rPr>
              <w:t>44,07</w:t>
            </w:r>
          </w:p>
        </w:tc>
        <w:tc>
          <w:tcPr>
            <w:tcW w:w="1417" w:type="dxa"/>
            <w:tcBorders>
              <w:top w:val="nil"/>
              <w:left w:val="single" w:sz="4" w:space="0" w:color="auto"/>
              <w:bottom w:val="single" w:sz="4" w:space="0" w:color="auto"/>
              <w:right w:val="single" w:sz="4" w:space="0" w:color="auto"/>
            </w:tcBorders>
          </w:tcPr>
          <w:p w:rsidR="008661EA" w:rsidRPr="003D6B28" w:rsidRDefault="00174770">
            <w:pPr>
              <w:pStyle w:val="ConsPlusCell"/>
              <w:rPr>
                <w:rFonts w:ascii="Times New Roman" w:hAnsi="Times New Roman" w:cs="Times New Roman"/>
              </w:rPr>
            </w:pPr>
            <w:r w:rsidRPr="003D6B28">
              <w:rPr>
                <w:rFonts w:ascii="Times New Roman" w:hAnsi="Times New Roman" w:cs="Times New Roman"/>
              </w:rPr>
              <w:t>0,00</w:t>
            </w:r>
          </w:p>
        </w:tc>
        <w:tc>
          <w:tcPr>
            <w:tcW w:w="1276" w:type="dxa"/>
            <w:tcBorders>
              <w:top w:val="nil"/>
              <w:left w:val="single" w:sz="4" w:space="0" w:color="auto"/>
              <w:bottom w:val="single" w:sz="4" w:space="0" w:color="auto"/>
              <w:right w:val="single" w:sz="4" w:space="0" w:color="auto"/>
            </w:tcBorders>
          </w:tcPr>
          <w:p w:rsidR="008661EA" w:rsidRPr="003D6B28" w:rsidRDefault="00D3521F" w:rsidP="00D531BA">
            <w:pPr>
              <w:pStyle w:val="ConsPlusCell"/>
              <w:rPr>
                <w:rFonts w:ascii="Times New Roman" w:hAnsi="Times New Roman" w:cs="Times New Roman"/>
              </w:rPr>
            </w:pPr>
            <w:r>
              <w:rPr>
                <w:rFonts w:ascii="Times New Roman" w:hAnsi="Times New Roman" w:cs="Times New Roman"/>
              </w:rPr>
              <w:t>-</w:t>
            </w:r>
            <w:r w:rsidR="00D531BA">
              <w:rPr>
                <w:rFonts w:ascii="Times New Roman" w:hAnsi="Times New Roman" w:cs="Times New Roman"/>
              </w:rPr>
              <w:t xml:space="preserve">100 </w:t>
            </w:r>
            <w:r w:rsidR="003101C9" w:rsidRPr="003D6B28">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r w:rsidR="008661EA" w:rsidTr="003A564F">
        <w:trPr>
          <w:trHeight w:val="1392"/>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2. </w:t>
            </w:r>
          </w:p>
        </w:tc>
        <w:tc>
          <w:tcPr>
            <w:tcW w:w="2240"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Кредиторская задо</w:t>
            </w:r>
            <w:r>
              <w:rPr>
                <w:rFonts w:ascii="Times New Roman" w:hAnsi="Times New Roman" w:cs="Times New Roman"/>
              </w:rPr>
              <w:t>л</w:t>
            </w:r>
            <w:r>
              <w:rPr>
                <w:rFonts w:ascii="Times New Roman" w:hAnsi="Times New Roman" w:cs="Times New Roman"/>
              </w:rPr>
              <w:t xml:space="preserve">женность по выданным  </w:t>
            </w:r>
            <w:r>
              <w:rPr>
                <w:rFonts w:ascii="Times New Roman" w:hAnsi="Times New Roman" w:cs="Times New Roman"/>
              </w:rPr>
              <w:br/>
              <w:t>авансам за счет дох</w:t>
            </w:r>
            <w:r>
              <w:rPr>
                <w:rFonts w:ascii="Times New Roman" w:hAnsi="Times New Roman" w:cs="Times New Roman"/>
              </w:rPr>
              <w:t>о</w:t>
            </w:r>
            <w:r>
              <w:rPr>
                <w:rFonts w:ascii="Times New Roman" w:hAnsi="Times New Roman" w:cs="Times New Roman"/>
              </w:rPr>
              <w:t>дов, полученных от</w:t>
            </w:r>
            <w:r>
              <w:rPr>
                <w:rFonts w:ascii="Times New Roman" w:hAnsi="Times New Roman" w:cs="Times New Roman"/>
              </w:rPr>
              <w:br/>
              <w:t xml:space="preserve">приносящей доход        </w:t>
            </w:r>
            <w:r>
              <w:rPr>
                <w:rFonts w:ascii="Times New Roman" w:hAnsi="Times New Roman" w:cs="Times New Roman"/>
              </w:rPr>
              <w:br/>
              <w:t xml:space="preserve">деятельности </w:t>
            </w:r>
          </w:p>
        </w:tc>
        <w:tc>
          <w:tcPr>
            <w:tcW w:w="1560" w:type="dxa"/>
            <w:tcBorders>
              <w:top w:val="nil"/>
              <w:left w:val="single" w:sz="4" w:space="0" w:color="auto"/>
              <w:bottom w:val="single" w:sz="4" w:space="0" w:color="auto"/>
              <w:right w:val="single" w:sz="4" w:space="0" w:color="auto"/>
            </w:tcBorders>
          </w:tcPr>
          <w:p w:rsidR="008661EA" w:rsidRDefault="00D3521F" w:rsidP="002F6248">
            <w:pPr>
              <w:pStyle w:val="ConsPlusCell"/>
              <w:rPr>
                <w:rFonts w:ascii="Times New Roman" w:hAnsi="Times New Roman" w:cs="Times New Roman"/>
              </w:rPr>
            </w:pPr>
            <w:r>
              <w:rPr>
                <w:rFonts w:ascii="Times New Roman" w:hAnsi="Times New Roman" w:cs="Times New Roman"/>
              </w:rPr>
              <w:t>94996,47</w:t>
            </w:r>
          </w:p>
        </w:tc>
        <w:tc>
          <w:tcPr>
            <w:tcW w:w="992" w:type="dxa"/>
            <w:tcBorders>
              <w:top w:val="nil"/>
              <w:left w:val="single" w:sz="4" w:space="0" w:color="auto"/>
              <w:bottom w:val="single" w:sz="4" w:space="0" w:color="auto"/>
              <w:right w:val="single" w:sz="4" w:space="0" w:color="auto"/>
            </w:tcBorders>
          </w:tcPr>
          <w:p w:rsidR="008661EA" w:rsidRPr="00D3521F" w:rsidRDefault="00D3521F">
            <w:pPr>
              <w:pStyle w:val="ConsPlusCell"/>
              <w:rPr>
                <w:rFonts w:ascii="Times New Roman" w:hAnsi="Times New Roman" w:cs="Times New Roman"/>
                <w:sz w:val="16"/>
                <w:szCs w:val="16"/>
              </w:rPr>
            </w:pPr>
            <w:r w:rsidRPr="00D3521F">
              <w:rPr>
                <w:rFonts w:ascii="Times New Roman" w:hAnsi="Times New Roman" w:cs="Times New Roman"/>
                <w:sz w:val="16"/>
                <w:szCs w:val="16"/>
              </w:rPr>
              <w:t>144007,34</w:t>
            </w:r>
          </w:p>
        </w:tc>
        <w:tc>
          <w:tcPr>
            <w:tcW w:w="1417" w:type="dxa"/>
            <w:tcBorders>
              <w:top w:val="nil"/>
              <w:left w:val="single" w:sz="4" w:space="0" w:color="auto"/>
              <w:bottom w:val="single" w:sz="4" w:space="0" w:color="auto"/>
              <w:right w:val="single" w:sz="4" w:space="0" w:color="auto"/>
            </w:tcBorders>
          </w:tcPr>
          <w:p w:rsidR="008661EA" w:rsidRPr="003D6B28" w:rsidRDefault="00174770">
            <w:pPr>
              <w:pStyle w:val="ConsPlusCell"/>
              <w:rPr>
                <w:rFonts w:ascii="Times New Roman" w:hAnsi="Times New Roman" w:cs="Times New Roman"/>
              </w:rPr>
            </w:pPr>
            <w:r w:rsidRPr="003D6B28">
              <w:rPr>
                <w:rFonts w:ascii="Times New Roman" w:hAnsi="Times New Roman" w:cs="Times New Roman"/>
              </w:rPr>
              <w:t>0,00</w:t>
            </w:r>
          </w:p>
        </w:tc>
        <w:tc>
          <w:tcPr>
            <w:tcW w:w="1276" w:type="dxa"/>
            <w:tcBorders>
              <w:top w:val="nil"/>
              <w:left w:val="single" w:sz="4" w:space="0" w:color="auto"/>
              <w:bottom w:val="single" w:sz="4" w:space="0" w:color="auto"/>
              <w:right w:val="single" w:sz="4" w:space="0" w:color="auto"/>
            </w:tcBorders>
          </w:tcPr>
          <w:p w:rsidR="008661EA" w:rsidRPr="003D6B28" w:rsidRDefault="002F6248" w:rsidP="00D531BA">
            <w:pPr>
              <w:pStyle w:val="ConsPlusCell"/>
              <w:rPr>
                <w:rFonts w:ascii="Times New Roman" w:hAnsi="Times New Roman" w:cs="Times New Roman"/>
              </w:rPr>
            </w:pPr>
            <w:r w:rsidRPr="003D6B28">
              <w:rPr>
                <w:rFonts w:ascii="Times New Roman" w:hAnsi="Times New Roman" w:cs="Times New Roman"/>
              </w:rPr>
              <w:t>+</w:t>
            </w:r>
            <w:r w:rsidR="00F837EB" w:rsidRPr="003D6B28">
              <w:rPr>
                <w:rFonts w:ascii="Times New Roman" w:hAnsi="Times New Roman" w:cs="Times New Roman"/>
              </w:rPr>
              <w:t>10</w:t>
            </w:r>
            <w:r w:rsidR="00D531BA">
              <w:rPr>
                <w:rFonts w:ascii="Times New Roman" w:hAnsi="Times New Roman" w:cs="Times New Roman"/>
              </w:rPr>
              <w:t>0</w:t>
            </w:r>
            <w:r w:rsidR="00F837EB" w:rsidRPr="003D6B28">
              <w:rPr>
                <w:rFonts w:ascii="Times New Roman" w:hAnsi="Times New Roman" w:cs="Times New Roman"/>
              </w:rPr>
              <w:t>,</w:t>
            </w:r>
            <w:r w:rsidR="00D531BA">
              <w:rPr>
                <w:rFonts w:ascii="Times New Roman" w:hAnsi="Times New Roman" w:cs="Times New Roman"/>
              </w:rPr>
              <w:t>00</w:t>
            </w:r>
            <w:r w:rsidRPr="003D6B28">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r w:rsidR="008661EA" w:rsidTr="003A564F">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2240"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Итого        </w:t>
            </w:r>
          </w:p>
        </w:tc>
        <w:tc>
          <w:tcPr>
            <w:tcW w:w="1560" w:type="dxa"/>
            <w:tcBorders>
              <w:top w:val="nil"/>
              <w:left w:val="single" w:sz="4" w:space="0" w:color="auto"/>
              <w:bottom w:val="single" w:sz="4" w:space="0" w:color="auto"/>
              <w:right w:val="single" w:sz="4" w:space="0" w:color="auto"/>
            </w:tcBorders>
          </w:tcPr>
          <w:p w:rsidR="008661EA" w:rsidRPr="00D3521F" w:rsidRDefault="00D3521F">
            <w:pPr>
              <w:pStyle w:val="ConsPlusCell"/>
              <w:rPr>
                <w:rFonts w:ascii="Times New Roman" w:hAnsi="Times New Roman" w:cs="Times New Roman"/>
                <w:sz w:val="16"/>
                <w:szCs w:val="16"/>
              </w:rPr>
            </w:pPr>
            <w:r w:rsidRPr="00D3521F">
              <w:rPr>
                <w:rFonts w:ascii="Times New Roman" w:hAnsi="Times New Roman" w:cs="Times New Roman"/>
                <w:sz w:val="16"/>
                <w:szCs w:val="16"/>
              </w:rPr>
              <w:t>656804,94</w:t>
            </w:r>
          </w:p>
        </w:tc>
        <w:tc>
          <w:tcPr>
            <w:tcW w:w="992" w:type="dxa"/>
            <w:tcBorders>
              <w:top w:val="nil"/>
              <w:left w:val="single" w:sz="4" w:space="0" w:color="auto"/>
              <w:bottom w:val="single" w:sz="4" w:space="0" w:color="auto"/>
              <w:right w:val="single" w:sz="4" w:space="0" w:color="auto"/>
            </w:tcBorders>
          </w:tcPr>
          <w:p w:rsidR="008661EA" w:rsidRPr="00D3521F" w:rsidRDefault="00D3521F">
            <w:pPr>
              <w:pStyle w:val="ConsPlusCell"/>
              <w:rPr>
                <w:rFonts w:ascii="Times New Roman" w:hAnsi="Times New Roman" w:cs="Times New Roman"/>
                <w:sz w:val="16"/>
                <w:szCs w:val="16"/>
              </w:rPr>
            </w:pPr>
            <w:r w:rsidRPr="00D3521F">
              <w:rPr>
                <w:rFonts w:ascii="Times New Roman" w:hAnsi="Times New Roman" w:cs="Times New Roman"/>
                <w:sz w:val="16"/>
                <w:szCs w:val="16"/>
              </w:rPr>
              <w:t>144051,41</w:t>
            </w:r>
          </w:p>
        </w:tc>
        <w:tc>
          <w:tcPr>
            <w:tcW w:w="1417" w:type="dxa"/>
            <w:tcBorders>
              <w:top w:val="nil"/>
              <w:left w:val="single" w:sz="4" w:space="0" w:color="auto"/>
              <w:bottom w:val="single" w:sz="4" w:space="0" w:color="auto"/>
              <w:right w:val="single" w:sz="4" w:space="0" w:color="auto"/>
            </w:tcBorders>
          </w:tcPr>
          <w:p w:rsidR="008661EA" w:rsidRDefault="007961C6">
            <w:pPr>
              <w:pStyle w:val="ConsPlusCell"/>
              <w:rPr>
                <w:rFonts w:ascii="Times New Roman" w:hAnsi="Times New Roman" w:cs="Times New Roman"/>
              </w:rPr>
            </w:pPr>
            <w:r>
              <w:rPr>
                <w:rFonts w:ascii="Times New Roman" w:hAnsi="Times New Roman" w:cs="Times New Roman"/>
              </w:rPr>
              <w:t>0,00</w:t>
            </w:r>
          </w:p>
        </w:tc>
        <w:tc>
          <w:tcPr>
            <w:tcW w:w="1276" w:type="dxa"/>
            <w:tcBorders>
              <w:top w:val="nil"/>
              <w:left w:val="single" w:sz="4" w:space="0" w:color="auto"/>
              <w:bottom w:val="single" w:sz="4" w:space="0" w:color="auto"/>
              <w:right w:val="single" w:sz="4" w:space="0" w:color="auto"/>
            </w:tcBorders>
          </w:tcPr>
          <w:p w:rsidR="008661EA" w:rsidRDefault="008661EA" w:rsidP="0068372F">
            <w:pPr>
              <w:pStyle w:val="ConsPlusCell"/>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bl>
    <w:p w:rsidR="008661EA" w:rsidRDefault="008661EA" w:rsidP="00155A79">
      <w:pPr>
        <w:widowControl w:val="0"/>
        <w:autoSpaceDE w:val="0"/>
        <w:autoSpaceDN w:val="0"/>
        <w:adjustRightInd w:val="0"/>
      </w:pPr>
    </w:p>
    <w:p w:rsidR="008661EA" w:rsidRDefault="008661EA" w:rsidP="00155A79">
      <w:pPr>
        <w:pStyle w:val="ConsPlusNonformat"/>
        <w:rPr>
          <w:rFonts w:ascii="Times New Roman" w:hAnsi="Times New Roman" w:cs="Times New Roman"/>
        </w:rPr>
      </w:pPr>
      <w:bookmarkStart w:id="5" w:name="Par321"/>
      <w:bookmarkEnd w:id="5"/>
      <w:r>
        <w:rPr>
          <w:rFonts w:ascii="Times New Roman" w:hAnsi="Times New Roman" w:cs="Times New Roman"/>
        </w:rPr>
        <w:t xml:space="preserve">    Таблица 4. Сумма доходов, полученных муниципальным учреждением</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от оказания платных услуг (выполнения работ)</w:t>
      </w:r>
    </w:p>
    <w:p w:rsidR="008661EA" w:rsidRDefault="008661EA"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3213"/>
        <w:gridCol w:w="5355"/>
      </w:tblGrid>
      <w:tr w:rsidR="008661EA" w:rsidTr="003A564F">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3213" w:type="dxa"/>
            <w:tcBorders>
              <w:top w:val="single" w:sz="4" w:space="0" w:color="auto"/>
              <w:left w:val="single" w:sz="4" w:space="0" w:color="auto"/>
              <w:bottom w:val="single" w:sz="4" w:space="0" w:color="auto"/>
              <w:right w:val="single" w:sz="4" w:space="0" w:color="auto"/>
            </w:tcBorders>
          </w:tcPr>
          <w:p w:rsidR="008661EA" w:rsidRPr="003D6B28" w:rsidRDefault="008661EA">
            <w:pPr>
              <w:pStyle w:val="ConsPlusCell"/>
              <w:rPr>
                <w:rFonts w:ascii="Times New Roman" w:hAnsi="Times New Roman" w:cs="Times New Roman"/>
              </w:rPr>
            </w:pPr>
            <w:r w:rsidRPr="003D6B28">
              <w:rPr>
                <w:rFonts w:ascii="Times New Roman" w:hAnsi="Times New Roman" w:cs="Times New Roman"/>
              </w:rPr>
              <w:t>Вид платных услуг (работ)</w:t>
            </w:r>
          </w:p>
        </w:tc>
        <w:tc>
          <w:tcPr>
            <w:tcW w:w="5355" w:type="dxa"/>
            <w:tcBorders>
              <w:top w:val="single" w:sz="4" w:space="0" w:color="auto"/>
              <w:left w:val="single" w:sz="4" w:space="0" w:color="auto"/>
              <w:bottom w:val="single" w:sz="4" w:space="0" w:color="auto"/>
              <w:right w:val="single" w:sz="4" w:space="0" w:color="auto"/>
            </w:tcBorders>
          </w:tcPr>
          <w:p w:rsidR="008661EA" w:rsidRPr="003D6B28" w:rsidRDefault="008661EA">
            <w:pPr>
              <w:pStyle w:val="ConsPlusCell"/>
              <w:rPr>
                <w:rFonts w:ascii="Times New Roman" w:hAnsi="Times New Roman" w:cs="Times New Roman"/>
              </w:rPr>
            </w:pPr>
            <w:r w:rsidRPr="003D6B28">
              <w:rPr>
                <w:rFonts w:ascii="Times New Roman" w:hAnsi="Times New Roman" w:cs="Times New Roman"/>
              </w:rPr>
              <w:t xml:space="preserve">   Сумма доходов, полученных от оказания   </w:t>
            </w:r>
            <w:r w:rsidRPr="003D6B28">
              <w:rPr>
                <w:rFonts w:ascii="Times New Roman" w:hAnsi="Times New Roman" w:cs="Times New Roman"/>
              </w:rPr>
              <w:br/>
              <w:t xml:space="preserve">       платных услуг (работ) (руб.)        </w:t>
            </w:r>
          </w:p>
        </w:tc>
      </w:tr>
      <w:tr w:rsidR="008661EA" w:rsidTr="003A564F">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1. </w:t>
            </w:r>
          </w:p>
        </w:tc>
        <w:tc>
          <w:tcPr>
            <w:tcW w:w="3213" w:type="dxa"/>
            <w:tcBorders>
              <w:top w:val="nil"/>
              <w:left w:val="single" w:sz="4" w:space="0" w:color="auto"/>
              <w:bottom w:val="single" w:sz="4" w:space="0" w:color="auto"/>
              <w:right w:val="single" w:sz="4" w:space="0" w:color="auto"/>
            </w:tcBorders>
          </w:tcPr>
          <w:p w:rsidR="008661EA" w:rsidRPr="003D6B28" w:rsidRDefault="00E7302F">
            <w:pPr>
              <w:pStyle w:val="ConsPlusCell"/>
              <w:rPr>
                <w:rFonts w:ascii="Times New Roman" w:hAnsi="Times New Roman" w:cs="Times New Roman"/>
              </w:rPr>
            </w:pPr>
            <w:r w:rsidRPr="003D6B28">
              <w:rPr>
                <w:rFonts w:ascii="Times New Roman" w:hAnsi="Times New Roman" w:cs="Times New Roman"/>
              </w:rPr>
              <w:t>Организация горячего питания</w:t>
            </w:r>
          </w:p>
        </w:tc>
        <w:tc>
          <w:tcPr>
            <w:tcW w:w="5355" w:type="dxa"/>
            <w:tcBorders>
              <w:top w:val="nil"/>
              <w:left w:val="single" w:sz="4" w:space="0" w:color="auto"/>
              <w:bottom w:val="single" w:sz="4" w:space="0" w:color="auto"/>
              <w:right w:val="single" w:sz="4" w:space="0" w:color="auto"/>
            </w:tcBorders>
          </w:tcPr>
          <w:p w:rsidR="008661EA" w:rsidRPr="003D6B28" w:rsidRDefault="00D3521F">
            <w:pPr>
              <w:pStyle w:val="ConsPlusCell"/>
              <w:rPr>
                <w:rFonts w:ascii="Times New Roman" w:hAnsi="Times New Roman" w:cs="Times New Roman"/>
              </w:rPr>
            </w:pPr>
            <w:r>
              <w:rPr>
                <w:rFonts w:ascii="Times New Roman" w:hAnsi="Times New Roman" w:cs="Times New Roman"/>
              </w:rPr>
              <w:t>2673939,54</w:t>
            </w:r>
          </w:p>
        </w:tc>
      </w:tr>
      <w:tr w:rsidR="008661EA" w:rsidTr="003A564F">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3213" w:type="dxa"/>
            <w:tcBorders>
              <w:top w:val="nil"/>
              <w:left w:val="single" w:sz="4" w:space="0" w:color="auto"/>
              <w:bottom w:val="single" w:sz="4" w:space="0" w:color="auto"/>
              <w:right w:val="single" w:sz="4" w:space="0" w:color="auto"/>
            </w:tcBorders>
          </w:tcPr>
          <w:p w:rsidR="008661EA" w:rsidRPr="003D6B28" w:rsidRDefault="008661EA">
            <w:pPr>
              <w:pStyle w:val="ConsPlusCell"/>
              <w:rPr>
                <w:rFonts w:ascii="Times New Roman" w:hAnsi="Times New Roman" w:cs="Times New Roman"/>
              </w:rPr>
            </w:pPr>
            <w:r w:rsidRPr="003D6B28">
              <w:rPr>
                <w:rFonts w:ascii="Times New Roman" w:hAnsi="Times New Roman" w:cs="Times New Roman"/>
              </w:rPr>
              <w:t xml:space="preserve">Итого                    </w:t>
            </w:r>
          </w:p>
        </w:tc>
        <w:tc>
          <w:tcPr>
            <w:tcW w:w="5355" w:type="dxa"/>
            <w:tcBorders>
              <w:top w:val="nil"/>
              <w:left w:val="single" w:sz="4" w:space="0" w:color="auto"/>
              <w:bottom w:val="single" w:sz="4" w:space="0" w:color="auto"/>
              <w:right w:val="single" w:sz="4" w:space="0" w:color="auto"/>
            </w:tcBorders>
          </w:tcPr>
          <w:p w:rsidR="008661EA" w:rsidRPr="003D6B28" w:rsidRDefault="00D3521F">
            <w:pPr>
              <w:pStyle w:val="ConsPlusCell"/>
              <w:rPr>
                <w:rFonts w:ascii="Times New Roman" w:hAnsi="Times New Roman" w:cs="Times New Roman"/>
              </w:rPr>
            </w:pPr>
            <w:r>
              <w:rPr>
                <w:rFonts w:ascii="Times New Roman" w:hAnsi="Times New Roman" w:cs="Times New Roman"/>
              </w:rPr>
              <w:t>2673939,54</w:t>
            </w:r>
          </w:p>
        </w:tc>
      </w:tr>
    </w:tbl>
    <w:p w:rsidR="00EF0FC9" w:rsidRDefault="00EF0FC9" w:rsidP="00155A79">
      <w:pPr>
        <w:pStyle w:val="ConsPlusNonformat"/>
        <w:rPr>
          <w:rFonts w:ascii="Times New Roman" w:hAnsi="Times New Roman" w:cs="Times New Roman"/>
        </w:rPr>
      </w:pPr>
      <w:bookmarkStart w:id="6" w:name="Par333"/>
      <w:bookmarkEnd w:id="6"/>
    </w:p>
    <w:p w:rsidR="0068684F" w:rsidRDefault="0068684F"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Таблица 5. Цены (тарифы) на платные услуги (работы),</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оказываемые</w:t>
      </w:r>
      <w:proofErr w:type="gramEnd"/>
      <w:r>
        <w:rPr>
          <w:rFonts w:ascii="Times New Roman" w:hAnsi="Times New Roman" w:cs="Times New Roman"/>
        </w:rPr>
        <w:t xml:space="preserve"> потребителям</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(в динамике в течение отчетного года)</w:t>
      </w:r>
    </w:p>
    <w:p w:rsidR="008661EA" w:rsidRDefault="008661EA"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1666"/>
        <w:gridCol w:w="1547"/>
        <w:gridCol w:w="1406"/>
        <w:gridCol w:w="1688"/>
        <w:gridCol w:w="1547"/>
        <w:gridCol w:w="1666"/>
      </w:tblGrid>
      <w:tr w:rsidR="008661EA" w:rsidTr="003A564F">
        <w:trPr>
          <w:trHeight w:val="400"/>
          <w:jc w:val="center"/>
        </w:trPr>
        <w:tc>
          <w:tcPr>
            <w:tcW w:w="1666"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rPr>
              <w:br/>
              <w:t xml:space="preserve">   услуги   </w:t>
            </w:r>
            <w:r>
              <w:rPr>
                <w:rFonts w:ascii="Times New Roman" w:hAnsi="Times New Roman" w:cs="Times New Roman"/>
              </w:rPr>
              <w:br/>
              <w:t xml:space="preserve">  (работы)  </w:t>
            </w:r>
          </w:p>
        </w:tc>
        <w:tc>
          <w:tcPr>
            <w:tcW w:w="7854" w:type="dxa"/>
            <w:gridSpan w:val="5"/>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Изменение цены (руб.)                    </w:t>
            </w:r>
          </w:p>
        </w:tc>
      </w:tr>
      <w:tr w:rsidR="008661EA" w:rsidTr="007912D0">
        <w:trPr>
          <w:trHeight w:val="400"/>
          <w:jc w:val="center"/>
        </w:trPr>
        <w:tc>
          <w:tcPr>
            <w:tcW w:w="1666"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1547" w:type="dxa"/>
            <w:tcBorders>
              <w:top w:val="nil"/>
              <w:left w:val="single" w:sz="4" w:space="0" w:color="auto"/>
              <w:bottom w:val="single" w:sz="4" w:space="0" w:color="auto"/>
              <w:right w:val="single" w:sz="4" w:space="0" w:color="auto"/>
            </w:tcBorders>
          </w:tcPr>
          <w:p w:rsidR="008661EA" w:rsidRPr="00670840" w:rsidRDefault="00670840" w:rsidP="007912D0">
            <w:pPr>
              <w:pStyle w:val="ConsPlusCell"/>
              <w:rPr>
                <w:rFonts w:ascii="Times New Roman" w:hAnsi="Times New Roman" w:cs="Times New Roman"/>
              </w:rPr>
            </w:pPr>
            <w:r w:rsidRPr="00670840">
              <w:rPr>
                <w:rFonts w:ascii="Times New Roman" w:hAnsi="Times New Roman" w:cs="Times New Roman"/>
              </w:rPr>
              <w:t xml:space="preserve">с </w:t>
            </w:r>
            <w:r w:rsidR="007912D0">
              <w:rPr>
                <w:rFonts w:ascii="Times New Roman" w:hAnsi="Times New Roman" w:cs="Times New Roman"/>
              </w:rPr>
              <w:t>01</w:t>
            </w:r>
            <w:r w:rsidR="008103A8" w:rsidRPr="00670840">
              <w:rPr>
                <w:rFonts w:ascii="Times New Roman" w:hAnsi="Times New Roman" w:cs="Times New Roman"/>
              </w:rPr>
              <w:t>.0</w:t>
            </w:r>
            <w:r w:rsidR="007912D0">
              <w:rPr>
                <w:rFonts w:ascii="Times New Roman" w:hAnsi="Times New Roman" w:cs="Times New Roman"/>
              </w:rPr>
              <w:t>1</w:t>
            </w:r>
            <w:r w:rsidR="008103A8" w:rsidRPr="00670840">
              <w:rPr>
                <w:rFonts w:ascii="Times New Roman" w:hAnsi="Times New Roman" w:cs="Times New Roman"/>
              </w:rPr>
              <w:t>.</w:t>
            </w:r>
            <w:r w:rsidR="008661EA" w:rsidRPr="00670840">
              <w:rPr>
                <w:rFonts w:ascii="Times New Roman" w:hAnsi="Times New Roman" w:cs="Times New Roman"/>
              </w:rPr>
              <w:t xml:space="preserve"> 20</w:t>
            </w:r>
            <w:r w:rsidR="00F53D90" w:rsidRPr="00670840">
              <w:rPr>
                <w:rFonts w:ascii="Times New Roman" w:hAnsi="Times New Roman" w:cs="Times New Roman"/>
              </w:rPr>
              <w:t>1</w:t>
            </w:r>
            <w:r w:rsidRPr="00670840">
              <w:rPr>
                <w:rFonts w:ascii="Times New Roman" w:hAnsi="Times New Roman" w:cs="Times New Roman"/>
              </w:rPr>
              <w:t>7</w:t>
            </w:r>
            <w:r w:rsidR="008661EA" w:rsidRPr="00670840">
              <w:rPr>
                <w:rFonts w:ascii="Times New Roman" w:hAnsi="Times New Roman" w:cs="Times New Roman"/>
              </w:rPr>
              <w:t xml:space="preserve">  г.     </w:t>
            </w:r>
          </w:p>
        </w:tc>
        <w:tc>
          <w:tcPr>
            <w:tcW w:w="1406" w:type="dxa"/>
            <w:tcBorders>
              <w:top w:val="nil"/>
              <w:left w:val="single" w:sz="4" w:space="0" w:color="auto"/>
              <w:bottom w:val="single" w:sz="4" w:space="0" w:color="auto"/>
              <w:right w:val="single" w:sz="4" w:space="0" w:color="auto"/>
            </w:tcBorders>
          </w:tcPr>
          <w:p w:rsidR="008661EA" w:rsidRDefault="008661EA" w:rsidP="007912D0">
            <w:pPr>
              <w:pStyle w:val="ConsPlusCell"/>
              <w:rPr>
                <w:rFonts w:ascii="Times New Roman" w:hAnsi="Times New Roman" w:cs="Times New Roman"/>
              </w:rPr>
            </w:pPr>
            <w:r>
              <w:rPr>
                <w:rFonts w:ascii="Times New Roman" w:hAnsi="Times New Roman" w:cs="Times New Roman"/>
              </w:rPr>
              <w:t xml:space="preserve">с </w:t>
            </w:r>
            <w:r w:rsidR="007912D0">
              <w:rPr>
                <w:rFonts w:ascii="Times New Roman" w:hAnsi="Times New Roman" w:cs="Times New Roman"/>
              </w:rPr>
              <w:t>21.04</w:t>
            </w:r>
            <w:r>
              <w:rPr>
                <w:rFonts w:ascii="Times New Roman" w:hAnsi="Times New Roman" w:cs="Times New Roman"/>
              </w:rPr>
              <w:t xml:space="preserve"> 20</w:t>
            </w:r>
            <w:r w:rsidR="007912D0">
              <w:rPr>
                <w:rFonts w:ascii="Times New Roman" w:hAnsi="Times New Roman" w:cs="Times New Roman"/>
              </w:rPr>
              <w:t xml:space="preserve">17 </w:t>
            </w:r>
            <w:r>
              <w:rPr>
                <w:rFonts w:ascii="Times New Roman" w:hAnsi="Times New Roman" w:cs="Times New Roman"/>
              </w:rPr>
              <w:br/>
              <w:t xml:space="preserve">    г.     </w:t>
            </w:r>
          </w:p>
        </w:tc>
        <w:tc>
          <w:tcPr>
            <w:tcW w:w="168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с ___ 20___</w:t>
            </w:r>
            <w:r>
              <w:rPr>
                <w:rFonts w:ascii="Times New Roman" w:hAnsi="Times New Roman" w:cs="Times New Roman"/>
              </w:rPr>
              <w:br/>
              <w:t xml:space="preserve">    г.     </w:t>
            </w:r>
          </w:p>
        </w:tc>
        <w:tc>
          <w:tcPr>
            <w:tcW w:w="154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с ___ 20___</w:t>
            </w:r>
            <w:r>
              <w:rPr>
                <w:rFonts w:ascii="Times New Roman" w:hAnsi="Times New Roman" w:cs="Times New Roman"/>
              </w:rPr>
              <w:br/>
              <w:t xml:space="preserve">    г.     </w:t>
            </w:r>
          </w:p>
        </w:tc>
        <w:tc>
          <w:tcPr>
            <w:tcW w:w="1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с ___ 20___ </w:t>
            </w:r>
            <w:r>
              <w:rPr>
                <w:rFonts w:ascii="Times New Roman" w:hAnsi="Times New Roman" w:cs="Times New Roman"/>
              </w:rPr>
              <w:br/>
              <w:t xml:space="preserve">     г.     </w:t>
            </w:r>
          </w:p>
        </w:tc>
      </w:tr>
      <w:tr w:rsidR="008661EA" w:rsidTr="007912D0">
        <w:trPr>
          <w:jc w:val="center"/>
        </w:trPr>
        <w:tc>
          <w:tcPr>
            <w:tcW w:w="1666" w:type="dxa"/>
            <w:tcBorders>
              <w:top w:val="nil"/>
              <w:left w:val="single" w:sz="4" w:space="0" w:color="auto"/>
              <w:bottom w:val="single" w:sz="4" w:space="0" w:color="auto"/>
              <w:right w:val="single" w:sz="4" w:space="0" w:color="auto"/>
            </w:tcBorders>
          </w:tcPr>
          <w:p w:rsidR="008661EA" w:rsidRDefault="008103A8" w:rsidP="008103A8">
            <w:pPr>
              <w:pStyle w:val="ConsPlusCell"/>
              <w:rPr>
                <w:rFonts w:ascii="Times New Roman" w:hAnsi="Times New Roman" w:cs="Times New Roman"/>
              </w:rPr>
            </w:pPr>
            <w:r>
              <w:rPr>
                <w:rFonts w:ascii="Times New Roman" w:hAnsi="Times New Roman" w:cs="Times New Roman"/>
              </w:rPr>
              <w:t>Размер  род</w:t>
            </w:r>
            <w:r>
              <w:rPr>
                <w:rFonts w:ascii="Times New Roman" w:hAnsi="Times New Roman" w:cs="Times New Roman"/>
              </w:rPr>
              <w:t>и</w:t>
            </w:r>
            <w:r>
              <w:rPr>
                <w:rFonts w:ascii="Times New Roman" w:hAnsi="Times New Roman" w:cs="Times New Roman"/>
              </w:rPr>
              <w:t>тельской платы за с</w:t>
            </w:r>
            <w:r w:rsidR="00D1350F">
              <w:rPr>
                <w:rFonts w:ascii="Times New Roman" w:hAnsi="Times New Roman" w:cs="Times New Roman"/>
              </w:rPr>
              <w:t>одержание</w:t>
            </w:r>
            <w:r>
              <w:rPr>
                <w:rFonts w:ascii="Times New Roman" w:hAnsi="Times New Roman" w:cs="Times New Roman"/>
              </w:rPr>
              <w:t xml:space="preserve"> одного </w:t>
            </w:r>
            <w:r w:rsidR="00D1350F">
              <w:rPr>
                <w:rFonts w:ascii="Times New Roman" w:hAnsi="Times New Roman" w:cs="Times New Roman"/>
              </w:rPr>
              <w:t xml:space="preserve"> ребёнка в ДОУ</w:t>
            </w:r>
            <w:r w:rsidR="00743F6D">
              <w:rPr>
                <w:rFonts w:ascii="Times New Roman" w:hAnsi="Times New Roman" w:cs="Times New Roman"/>
              </w:rPr>
              <w:t>(</w:t>
            </w:r>
            <w:r>
              <w:rPr>
                <w:rFonts w:ascii="Times New Roman" w:hAnsi="Times New Roman" w:cs="Times New Roman"/>
              </w:rPr>
              <w:t>5-ти</w:t>
            </w:r>
            <w:r w:rsidR="00743F6D">
              <w:rPr>
                <w:rFonts w:ascii="Times New Roman" w:hAnsi="Times New Roman" w:cs="Times New Roman"/>
              </w:rPr>
              <w:t xml:space="preserve"> раз</w:t>
            </w:r>
            <w:r w:rsidR="00743F6D">
              <w:rPr>
                <w:rFonts w:ascii="Times New Roman" w:hAnsi="Times New Roman" w:cs="Times New Roman"/>
              </w:rPr>
              <w:t>о</w:t>
            </w:r>
            <w:r w:rsidR="00743F6D">
              <w:rPr>
                <w:rFonts w:ascii="Times New Roman" w:hAnsi="Times New Roman" w:cs="Times New Roman"/>
              </w:rPr>
              <w:t>вое питание)</w:t>
            </w:r>
          </w:p>
        </w:tc>
        <w:tc>
          <w:tcPr>
            <w:tcW w:w="1547" w:type="dxa"/>
            <w:tcBorders>
              <w:top w:val="nil"/>
              <w:left w:val="single" w:sz="4" w:space="0" w:color="auto"/>
              <w:bottom w:val="single" w:sz="4" w:space="0" w:color="auto"/>
              <w:right w:val="single" w:sz="4" w:space="0" w:color="auto"/>
            </w:tcBorders>
          </w:tcPr>
          <w:p w:rsidR="008661EA" w:rsidRPr="00670840" w:rsidRDefault="008661EA" w:rsidP="00670840">
            <w:pPr>
              <w:pStyle w:val="ConsPlusCell"/>
              <w:rPr>
                <w:rFonts w:ascii="Times New Roman" w:hAnsi="Times New Roman" w:cs="Times New Roman"/>
              </w:rPr>
            </w:pPr>
          </w:p>
        </w:tc>
        <w:tc>
          <w:tcPr>
            <w:tcW w:w="1406" w:type="dxa"/>
            <w:tcBorders>
              <w:top w:val="nil"/>
              <w:left w:val="single" w:sz="4" w:space="0" w:color="auto"/>
              <w:bottom w:val="single" w:sz="4" w:space="0" w:color="auto"/>
              <w:right w:val="single" w:sz="4" w:space="0" w:color="auto"/>
            </w:tcBorders>
          </w:tcPr>
          <w:p w:rsidR="008661EA" w:rsidRDefault="007912D0">
            <w:pPr>
              <w:pStyle w:val="ConsPlusCell"/>
              <w:rPr>
                <w:rFonts w:ascii="Times New Roman" w:hAnsi="Times New Roman" w:cs="Times New Roman"/>
              </w:rPr>
            </w:pPr>
            <w:r>
              <w:rPr>
                <w:rFonts w:ascii="Times New Roman" w:hAnsi="Times New Roman" w:cs="Times New Roman"/>
              </w:rPr>
              <w:t>3000,00</w:t>
            </w:r>
          </w:p>
        </w:tc>
        <w:tc>
          <w:tcPr>
            <w:tcW w:w="168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154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bl>
    <w:p w:rsidR="00EF0FC9" w:rsidRDefault="00EF0FC9" w:rsidP="00155A79">
      <w:pPr>
        <w:widowControl w:val="0"/>
        <w:autoSpaceDE w:val="0"/>
        <w:autoSpaceDN w:val="0"/>
        <w:adjustRightInd w:val="0"/>
        <w:jc w:val="center"/>
      </w:pPr>
    </w:p>
    <w:p w:rsidR="0068684F" w:rsidRDefault="0068684F" w:rsidP="00155A79">
      <w:pPr>
        <w:pStyle w:val="ConsPlusNonformat"/>
        <w:rPr>
          <w:rFonts w:ascii="Times New Roman" w:hAnsi="Times New Roman" w:cs="Times New Roman"/>
        </w:rPr>
      </w:pPr>
      <w:bookmarkStart w:id="7" w:name="Par346"/>
      <w:bookmarkEnd w:id="7"/>
    </w:p>
    <w:p w:rsidR="008B5F45" w:rsidRDefault="008B5F45" w:rsidP="00155A79">
      <w:pPr>
        <w:pStyle w:val="ConsPlusNonformat"/>
        <w:rPr>
          <w:rFonts w:ascii="Times New Roman" w:hAnsi="Times New Roman" w:cs="Times New Roman"/>
        </w:rPr>
      </w:pPr>
    </w:p>
    <w:p w:rsidR="008B5F45" w:rsidRDefault="008B5F45" w:rsidP="00155A79">
      <w:pPr>
        <w:pStyle w:val="ConsPlusNonformat"/>
        <w:rPr>
          <w:rFonts w:ascii="Times New Roman" w:hAnsi="Times New Roman" w:cs="Times New Roman"/>
        </w:rPr>
      </w:pPr>
    </w:p>
    <w:p w:rsidR="008B5F45" w:rsidRDefault="008B5F45" w:rsidP="00155A79">
      <w:pPr>
        <w:pStyle w:val="ConsPlusNonformat"/>
        <w:rPr>
          <w:rFonts w:ascii="Times New Roman" w:hAnsi="Times New Roman" w:cs="Times New Roman"/>
        </w:rPr>
      </w:pPr>
    </w:p>
    <w:p w:rsidR="008661EA" w:rsidRDefault="0068684F" w:rsidP="00155A79">
      <w:pPr>
        <w:pStyle w:val="ConsPlusNonformat"/>
        <w:rPr>
          <w:rFonts w:ascii="Times New Roman" w:hAnsi="Times New Roman" w:cs="Times New Roman"/>
        </w:rPr>
      </w:pPr>
      <w:r>
        <w:rPr>
          <w:rFonts w:ascii="Times New Roman" w:hAnsi="Times New Roman" w:cs="Times New Roman"/>
        </w:rPr>
        <w:t xml:space="preserve"> Т</w:t>
      </w:r>
      <w:r w:rsidR="008661EA">
        <w:rPr>
          <w:rFonts w:ascii="Times New Roman" w:hAnsi="Times New Roman" w:cs="Times New Roman"/>
        </w:rPr>
        <w:t>аблица 6. Общее количество потребителей,</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воспользовавшихся</w:t>
      </w:r>
      <w:proofErr w:type="gramEnd"/>
      <w:r>
        <w:rPr>
          <w:rFonts w:ascii="Times New Roman" w:hAnsi="Times New Roman" w:cs="Times New Roman"/>
        </w:rPr>
        <w:t xml:space="preserve"> услугами (работами)</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муниципального учреждения (в том числе </w:t>
      </w:r>
      <w:proofErr w:type="gramStart"/>
      <w:r>
        <w:rPr>
          <w:rFonts w:ascii="Times New Roman" w:hAnsi="Times New Roman" w:cs="Times New Roman"/>
        </w:rPr>
        <w:t>платными</w:t>
      </w:r>
      <w:proofErr w:type="gramEnd"/>
      <w:r>
        <w:rPr>
          <w:rFonts w:ascii="Times New Roman" w:hAnsi="Times New Roman" w:cs="Times New Roman"/>
        </w:rPr>
        <w:t xml:space="preserve"> для потребителей)</w:t>
      </w:r>
    </w:p>
    <w:p w:rsidR="008661EA" w:rsidRDefault="008661EA"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4641"/>
        <w:gridCol w:w="2380"/>
        <w:gridCol w:w="1666"/>
      </w:tblGrid>
      <w:tr w:rsidR="008661EA" w:rsidTr="003A564F">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8661EA" w:rsidRDefault="008661EA"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4641"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Вид услуг (работ)          </w:t>
            </w:r>
          </w:p>
        </w:tc>
        <w:tc>
          <w:tcPr>
            <w:tcW w:w="2380"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Платные/бесплатные</w:t>
            </w:r>
            <w:r>
              <w:rPr>
                <w:rFonts w:ascii="Times New Roman" w:hAnsi="Times New Roman" w:cs="Times New Roman"/>
              </w:rPr>
              <w:br/>
              <w:t xml:space="preserve"> услуги (работы)  </w:t>
            </w:r>
          </w:p>
        </w:tc>
        <w:tc>
          <w:tcPr>
            <w:tcW w:w="1666"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Количество </w:t>
            </w:r>
            <w:r>
              <w:rPr>
                <w:rFonts w:ascii="Times New Roman" w:hAnsi="Times New Roman" w:cs="Times New Roman"/>
              </w:rPr>
              <w:br/>
              <w:t>потребителей</w:t>
            </w:r>
          </w:p>
        </w:tc>
      </w:tr>
      <w:tr w:rsidR="008661EA" w:rsidTr="003A564F">
        <w:trPr>
          <w:jc w:val="center"/>
        </w:trPr>
        <w:tc>
          <w:tcPr>
            <w:tcW w:w="59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1. </w:t>
            </w:r>
          </w:p>
        </w:tc>
        <w:tc>
          <w:tcPr>
            <w:tcW w:w="4641" w:type="dxa"/>
            <w:tcBorders>
              <w:top w:val="nil"/>
              <w:left w:val="single" w:sz="4" w:space="0" w:color="auto"/>
              <w:bottom w:val="single" w:sz="4" w:space="0" w:color="auto"/>
              <w:right w:val="single" w:sz="4" w:space="0" w:color="auto"/>
            </w:tcBorders>
          </w:tcPr>
          <w:p w:rsidR="008661EA" w:rsidRDefault="00AF1E41">
            <w:pPr>
              <w:pStyle w:val="ConsPlusCell"/>
              <w:rPr>
                <w:rFonts w:ascii="Times New Roman" w:hAnsi="Times New Roman" w:cs="Times New Roman"/>
              </w:rPr>
            </w:pPr>
            <w:r>
              <w:rPr>
                <w:rFonts w:ascii="Times New Roman" w:hAnsi="Times New Roman" w:cs="Times New Roman"/>
              </w:rPr>
              <w:t>Осуществление образовательной деятельности</w:t>
            </w:r>
          </w:p>
        </w:tc>
        <w:tc>
          <w:tcPr>
            <w:tcW w:w="2380" w:type="dxa"/>
            <w:tcBorders>
              <w:top w:val="nil"/>
              <w:left w:val="single" w:sz="4" w:space="0" w:color="auto"/>
              <w:bottom w:val="single" w:sz="4" w:space="0" w:color="auto"/>
              <w:right w:val="single" w:sz="4" w:space="0" w:color="auto"/>
            </w:tcBorders>
          </w:tcPr>
          <w:p w:rsidR="008661EA" w:rsidRPr="00670840" w:rsidRDefault="00AF1E41" w:rsidP="00823D6D">
            <w:pPr>
              <w:pStyle w:val="ConsPlusCell"/>
              <w:rPr>
                <w:rFonts w:ascii="Times New Roman" w:hAnsi="Times New Roman" w:cs="Times New Roman"/>
              </w:rPr>
            </w:pPr>
            <w:r w:rsidRPr="00670840">
              <w:rPr>
                <w:rFonts w:ascii="Times New Roman" w:hAnsi="Times New Roman" w:cs="Times New Roman"/>
              </w:rPr>
              <w:t xml:space="preserve">Платные </w:t>
            </w:r>
            <w:r w:rsidR="00093DEB" w:rsidRPr="00670840">
              <w:rPr>
                <w:rFonts w:ascii="Times New Roman" w:hAnsi="Times New Roman" w:cs="Times New Roman"/>
              </w:rPr>
              <w:t>1</w:t>
            </w:r>
            <w:r w:rsidR="00670840" w:rsidRPr="00670840">
              <w:rPr>
                <w:rFonts w:ascii="Times New Roman" w:hAnsi="Times New Roman" w:cs="Times New Roman"/>
              </w:rPr>
              <w:t>60</w:t>
            </w:r>
          </w:p>
        </w:tc>
        <w:tc>
          <w:tcPr>
            <w:tcW w:w="1666" w:type="dxa"/>
            <w:tcBorders>
              <w:top w:val="nil"/>
              <w:left w:val="single" w:sz="4" w:space="0" w:color="auto"/>
              <w:bottom w:val="single" w:sz="4" w:space="0" w:color="auto"/>
              <w:right w:val="single" w:sz="4" w:space="0" w:color="auto"/>
            </w:tcBorders>
          </w:tcPr>
          <w:p w:rsidR="008661EA" w:rsidRPr="00670840" w:rsidRDefault="0095281D" w:rsidP="00823D6D">
            <w:pPr>
              <w:pStyle w:val="ConsPlusCell"/>
              <w:rPr>
                <w:rFonts w:ascii="Times New Roman" w:hAnsi="Times New Roman" w:cs="Times New Roman"/>
              </w:rPr>
            </w:pPr>
            <w:r w:rsidRPr="00670840">
              <w:rPr>
                <w:rFonts w:ascii="Times New Roman" w:hAnsi="Times New Roman" w:cs="Times New Roman"/>
              </w:rPr>
              <w:t>1</w:t>
            </w:r>
            <w:r w:rsidR="00670840" w:rsidRPr="00670840">
              <w:rPr>
                <w:rFonts w:ascii="Times New Roman" w:hAnsi="Times New Roman" w:cs="Times New Roman"/>
              </w:rPr>
              <w:t>60</w:t>
            </w:r>
          </w:p>
        </w:tc>
      </w:tr>
      <w:tr w:rsidR="00F3189A" w:rsidTr="003A564F">
        <w:trPr>
          <w:trHeight w:val="400"/>
          <w:jc w:val="center"/>
        </w:trPr>
        <w:tc>
          <w:tcPr>
            <w:tcW w:w="595" w:type="dxa"/>
            <w:tcBorders>
              <w:top w:val="nil"/>
              <w:left w:val="single" w:sz="4" w:space="0" w:color="auto"/>
              <w:bottom w:val="single" w:sz="4" w:space="0" w:color="auto"/>
              <w:right w:val="single" w:sz="4" w:space="0" w:color="auto"/>
            </w:tcBorders>
          </w:tcPr>
          <w:p w:rsidR="00F3189A" w:rsidRDefault="00F3189A">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tcPr>
          <w:p w:rsidR="00F3189A" w:rsidRDefault="00AF1E41" w:rsidP="00AF1E41">
            <w:pPr>
              <w:pStyle w:val="ConsPlusCell"/>
              <w:rPr>
                <w:rFonts w:ascii="Times New Roman" w:hAnsi="Times New Roman" w:cs="Times New Roman"/>
              </w:rPr>
            </w:pPr>
            <w:r>
              <w:rPr>
                <w:rFonts w:ascii="Times New Roman" w:hAnsi="Times New Roman" w:cs="Times New Roman"/>
              </w:rPr>
              <w:t xml:space="preserve">Осуществление образовательной деятельности </w:t>
            </w:r>
          </w:p>
        </w:tc>
        <w:tc>
          <w:tcPr>
            <w:tcW w:w="2380" w:type="dxa"/>
            <w:tcBorders>
              <w:top w:val="nil"/>
              <w:left w:val="single" w:sz="4" w:space="0" w:color="auto"/>
              <w:bottom w:val="single" w:sz="4" w:space="0" w:color="auto"/>
              <w:right w:val="single" w:sz="4" w:space="0" w:color="auto"/>
            </w:tcBorders>
          </w:tcPr>
          <w:p w:rsidR="00F3189A" w:rsidRPr="00670840" w:rsidRDefault="00F3189A" w:rsidP="00452E32">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F3189A" w:rsidRPr="00670840" w:rsidRDefault="00F3189A" w:rsidP="0095281D">
            <w:pPr>
              <w:pStyle w:val="ConsPlusCell"/>
              <w:rPr>
                <w:rFonts w:ascii="Times New Roman" w:hAnsi="Times New Roman" w:cs="Times New Roman"/>
              </w:rPr>
            </w:pPr>
          </w:p>
        </w:tc>
      </w:tr>
      <w:tr w:rsidR="00F3189A" w:rsidTr="003A564F">
        <w:trPr>
          <w:jc w:val="center"/>
        </w:trPr>
        <w:tc>
          <w:tcPr>
            <w:tcW w:w="595" w:type="dxa"/>
            <w:tcBorders>
              <w:top w:val="nil"/>
              <w:left w:val="single" w:sz="4" w:space="0" w:color="auto"/>
              <w:bottom w:val="single" w:sz="4" w:space="0" w:color="auto"/>
              <w:right w:val="single" w:sz="4" w:space="0" w:color="auto"/>
            </w:tcBorders>
          </w:tcPr>
          <w:p w:rsidR="00F3189A" w:rsidRDefault="00F3189A">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tcPr>
          <w:p w:rsidR="00F3189A" w:rsidRDefault="00F3189A">
            <w:pPr>
              <w:pStyle w:val="ConsPlusCell"/>
              <w:rPr>
                <w:rFonts w:ascii="Times New Roman" w:hAnsi="Times New Roman" w:cs="Times New Roman"/>
              </w:rPr>
            </w:pPr>
            <w:r>
              <w:rPr>
                <w:rFonts w:ascii="Times New Roman" w:hAnsi="Times New Roman" w:cs="Times New Roman"/>
              </w:rPr>
              <w:t xml:space="preserve">Всего количество потребителей        </w:t>
            </w:r>
          </w:p>
        </w:tc>
        <w:tc>
          <w:tcPr>
            <w:tcW w:w="2380" w:type="dxa"/>
            <w:tcBorders>
              <w:top w:val="nil"/>
              <w:left w:val="single" w:sz="4" w:space="0" w:color="auto"/>
              <w:bottom w:val="single" w:sz="4" w:space="0" w:color="auto"/>
              <w:right w:val="single" w:sz="4" w:space="0" w:color="auto"/>
            </w:tcBorders>
          </w:tcPr>
          <w:p w:rsidR="00F3189A" w:rsidRPr="00670840" w:rsidRDefault="00093DEB" w:rsidP="00823D6D">
            <w:pPr>
              <w:pStyle w:val="ConsPlusCell"/>
              <w:rPr>
                <w:rFonts w:ascii="Times New Roman" w:hAnsi="Times New Roman" w:cs="Times New Roman"/>
              </w:rPr>
            </w:pPr>
            <w:r w:rsidRPr="00670840">
              <w:rPr>
                <w:rFonts w:ascii="Times New Roman" w:hAnsi="Times New Roman" w:cs="Times New Roman"/>
              </w:rPr>
              <w:t>1</w:t>
            </w:r>
            <w:r w:rsidR="00670840" w:rsidRPr="00670840">
              <w:rPr>
                <w:rFonts w:ascii="Times New Roman" w:hAnsi="Times New Roman" w:cs="Times New Roman"/>
              </w:rPr>
              <w:t>60</w:t>
            </w:r>
          </w:p>
        </w:tc>
        <w:tc>
          <w:tcPr>
            <w:tcW w:w="1666" w:type="dxa"/>
            <w:tcBorders>
              <w:top w:val="nil"/>
              <w:left w:val="single" w:sz="4" w:space="0" w:color="auto"/>
              <w:bottom w:val="single" w:sz="4" w:space="0" w:color="auto"/>
              <w:right w:val="single" w:sz="4" w:space="0" w:color="auto"/>
            </w:tcBorders>
          </w:tcPr>
          <w:p w:rsidR="00F3189A" w:rsidRPr="00670840" w:rsidRDefault="00093DEB" w:rsidP="00823D6D">
            <w:pPr>
              <w:pStyle w:val="ConsPlusCell"/>
              <w:rPr>
                <w:rFonts w:ascii="Times New Roman" w:hAnsi="Times New Roman" w:cs="Times New Roman"/>
              </w:rPr>
            </w:pPr>
            <w:r w:rsidRPr="00670840">
              <w:rPr>
                <w:rFonts w:ascii="Times New Roman" w:hAnsi="Times New Roman" w:cs="Times New Roman"/>
              </w:rPr>
              <w:t>1</w:t>
            </w:r>
            <w:r w:rsidR="00670840" w:rsidRPr="00670840">
              <w:rPr>
                <w:rFonts w:ascii="Times New Roman" w:hAnsi="Times New Roman" w:cs="Times New Roman"/>
              </w:rPr>
              <w:t>60</w:t>
            </w:r>
          </w:p>
        </w:tc>
      </w:tr>
    </w:tbl>
    <w:p w:rsidR="00061355" w:rsidRDefault="00061355" w:rsidP="00155A79">
      <w:pPr>
        <w:pStyle w:val="ConsPlusNonformat"/>
        <w:rPr>
          <w:rFonts w:ascii="Times New Roman" w:hAnsi="Times New Roman" w:cs="Times New Roman"/>
        </w:rPr>
      </w:pPr>
    </w:p>
    <w:p w:rsidR="003101C9" w:rsidRDefault="003101C9" w:rsidP="00155A79">
      <w:pPr>
        <w:pStyle w:val="ConsPlusNonformat"/>
        <w:rPr>
          <w:rFonts w:ascii="Times New Roman" w:hAnsi="Times New Roman" w:cs="Times New Roman"/>
        </w:rPr>
      </w:pPr>
    </w:p>
    <w:p w:rsidR="00EA0F10" w:rsidRDefault="00EA0F10" w:rsidP="00155A79">
      <w:pPr>
        <w:pStyle w:val="ConsPlusNonformat"/>
        <w:rPr>
          <w:rFonts w:ascii="Times New Roman" w:hAnsi="Times New Roman" w:cs="Times New Roman"/>
        </w:rPr>
      </w:pPr>
      <w:bookmarkStart w:id="8" w:name="_GoBack"/>
      <w:bookmarkEnd w:id="8"/>
    </w:p>
    <w:p w:rsidR="008661EA" w:rsidRDefault="008661EA" w:rsidP="00155A79">
      <w:pPr>
        <w:pStyle w:val="ConsPlusNonformat"/>
        <w:rPr>
          <w:rFonts w:ascii="Times New Roman" w:hAnsi="Times New Roman" w:cs="Times New Roman"/>
        </w:rPr>
      </w:pPr>
      <w:r>
        <w:rPr>
          <w:rFonts w:ascii="Times New Roman" w:hAnsi="Times New Roman" w:cs="Times New Roman"/>
        </w:rPr>
        <w:lastRenderedPageBreak/>
        <w:t>Таблица 7. Количество жалоб потребителей</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и принятые по результатам их рассмотрения меры</w:t>
      </w:r>
    </w:p>
    <w:p w:rsidR="008661EA" w:rsidRDefault="008661EA"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833"/>
        <w:gridCol w:w="3332"/>
        <w:gridCol w:w="2499"/>
        <w:gridCol w:w="2618"/>
      </w:tblGrid>
      <w:tr w:rsidR="008661EA" w:rsidTr="003A564F">
        <w:trPr>
          <w:jc w:val="center"/>
        </w:trPr>
        <w:tc>
          <w:tcPr>
            <w:tcW w:w="833"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332"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Вид услуг (работ)     </w:t>
            </w:r>
          </w:p>
        </w:tc>
        <w:tc>
          <w:tcPr>
            <w:tcW w:w="2499"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Количество жалоб  </w:t>
            </w:r>
          </w:p>
        </w:tc>
        <w:tc>
          <w:tcPr>
            <w:tcW w:w="2618"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Принятые меры    </w:t>
            </w:r>
          </w:p>
        </w:tc>
      </w:tr>
      <w:tr w:rsidR="008661EA" w:rsidTr="003A564F">
        <w:trPr>
          <w:jc w:val="center"/>
        </w:trPr>
        <w:tc>
          <w:tcPr>
            <w:tcW w:w="833" w:type="dxa"/>
            <w:tcBorders>
              <w:top w:val="nil"/>
              <w:left w:val="single" w:sz="4" w:space="0" w:color="auto"/>
              <w:bottom w:val="nil"/>
              <w:right w:val="single" w:sz="4" w:space="0" w:color="auto"/>
            </w:tcBorders>
          </w:tcPr>
          <w:p w:rsidR="008661EA" w:rsidRDefault="008661EA">
            <w:pPr>
              <w:pStyle w:val="ConsPlusCell"/>
              <w:rPr>
                <w:rFonts w:ascii="Times New Roman" w:hAnsi="Times New Roman" w:cs="Times New Roman"/>
              </w:rPr>
            </w:pPr>
          </w:p>
        </w:tc>
        <w:tc>
          <w:tcPr>
            <w:tcW w:w="3332" w:type="dxa"/>
            <w:tcBorders>
              <w:top w:val="nil"/>
              <w:left w:val="single" w:sz="4" w:space="0" w:color="auto"/>
              <w:bottom w:val="nil"/>
              <w:right w:val="single" w:sz="4" w:space="0" w:color="auto"/>
            </w:tcBorders>
          </w:tcPr>
          <w:p w:rsidR="008661EA" w:rsidRDefault="008661EA">
            <w:pPr>
              <w:pStyle w:val="ConsPlusCell"/>
              <w:rPr>
                <w:rFonts w:ascii="Times New Roman" w:hAnsi="Times New Roman" w:cs="Times New Roman"/>
              </w:rPr>
            </w:pPr>
          </w:p>
        </w:tc>
        <w:tc>
          <w:tcPr>
            <w:tcW w:w="2499" w:type="dxa"/>
            <w:tcBorders>
              <w:top w:val="nil"/>
              <w:left w:val="single" w:sz="4" w:space="0" w:color="auto"/>
              <w:bottom w:val="nil"/>
              <w:right w:val="single" w:sz="4" w:space="0" w:color="auto"/>
            </w:tcBorders>
          </w:tcPr>
          <w:p w:rsidR="008661EA" w:rsidRDefault="008661EA">
            <w:pPr>
              <w:pStyle w:val="ConsPlusCell"/>
              <w:rPr>
                <w:rFonts w:ascii="Times New Roman" w:hAnsi="Times New Roman" w:cs="Times New Roman"/>
              </w:rPr>
            </w:pPr>
          </w:p>
        </w:tc>
        <w:tc>
          <w:tcPr>
            <w:tcW w:w="2618" w:type="dxa"/>
            <w:tcBorders>
              <w:top w:val="nil"/>
              <w:left w:val="single" w:sz="4" w:space="0" w:color="auto"/>
              <w:bottom w:val="nil"/>
              <w:right w:val="single" w:sz="4" w:space="0" w:color="auto"/>
            </w:tcBorders>
          </w:tcPr>
          <w:p w:rsidR="008661EA" w:rsidRDefault="008661EA">
            <w:pPr>
              <w:pStyle w:val="ConsPlusCell"/>
              <w:rPr>
                <w:rFonts w:ascii="Times New Roman" w:hAnsi="Times New Roman" w:cs="Times New Roman"/>
              </w:rPr>
            </w:pPr>
          </w:p>
        </w:tc>
      </w:tr>
      <w:tr w:rsidR="008661EA" w:rsidTr="003A564F">
        <w:trPr>
          <w:jc w:val="center"/>
        </w:trPr>
        <w:tc>
          <w:tcPr>
            <w:tcW w:w="833"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3332"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2499" w:type="dxa"/>
            <w:tcBorders>
              <w:top w:val="nil"/>
              <w:left w:val="single" w:sz="4" w:space="0" w:color="auto"/>
              <w:bottom w:val="single" w:sz="4" w:space="0" w:color="auto"/>
              <w:right w:val="single" w:sz="4" w:space="0" w:color="auto"/>
            </w:tcBorders>
          </w:tcPr>
          <w:p w:rsidR="008661EA" w:rsidRDefault="00743F6D">
            <w:pPr>
              <w:pStyle w:val="ConsPlusCell"/>
              <w:rPr>
                <w:rFonts w:ascii="Times New Roman" w:hAnsi="Times New Roman" w:cs="Times New Roman"/>
              </w:rPr>
            </w:pPr>
            <w:r>
              <w:rPr>
                <w:rFonts w:ascii="Times New Roman" w:hAnsi="Times New Roman" w:cs="Times New Roman"/>
              </w:rPr>
              <w:t>Жалоб нет</w:t>
            </w:r>
          </w:p>
        </w:tc>
        <w:tc>
          <w:tcPr>
            <w:tcW w:w="2618"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bl>
    <w:p w:rsidR="008661EA" w:rsidRDefault="008661EA" w:rsidP="00155A79">
      <w:pPr>
        <w:pStyle w:val="ConsPlusNonformat"/>
      </w:pPr>
    </w:p>
    <w:p w:rsidR="008661EA" w:rsidRPr="00D1350F" w:rsidRDefault="008661EA" w:rsidP="00155A79">
      <w:pPr>
        <w:pStyle w:val="ConsPlusNonformat"/>
        <w:rPr>
          <w:rFonts w:ascii="Times New Roman" w:hAnsi="Times New Roman" w:cs="Times New Roman"/>
        </w:rPr>
      </w:pPr>
      <w:r w:rsidRPr="00D1350F">
        <w:rPr>
          <w:rFonts w:ascii="Times New Roman" w:hAnsi="Times New Roman" w:cs="Times New Roman"/>
        </w:rPr>
        <w:t xml:space="preserve">                 Таблица 8. Сведения об исполнении муниципального задания</w:t>
      </w:r>
    </w:p>
    <w:p w:rsidR="008661EA" w:rsidRPr="00D1350F" w:rsidRDefault="008661EA" w:rsidP="00155A79">
      <w:pPr>
        <w:pStyle w:val="ConsPlusNonformat"/>
        <w:rPr>
          <w:rFonts w:ascii="Times New Roman" w:hAnsi="Times New Roman" w:cs="Times New Roman"/>
        </w:rPr>
      </w:pPr>
      <w:r w:rsidRPr="00D1350F">
        <w:rPr>
          <w:rFonts w:ascii="Times New Roman" w:hAnsi="Times New Roman" w:cs="Times New Roman"/>
        </w:rPr>
        <w:t xml:space="preserve">                            на оказание муниципальных услуг (выполнение работ)</w:t>
      </w:r>
    </w:p>
    <w:p w:rsidR="008661EA" w:rsidRDefault="008661EA" w:rsidP="00155A79">
      <w:pPr>
        <w:widowControl w:val="0"/>
        <w:autoSpaceDE w:val="0"/>
        <w:autoSpaceDN w:val="0"/>
        <w:adjustRightInd w:val="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1554"/>
        <w:gridCol w:w="1221"/>
        <w:gridCol w:w="1887"/>
        <w:gridCol w:w="1443"/>
        <w:gridCol w:w="1975"/>
        <w:gridCol w:w="1418"/>
      </w:tblGrid>
      <w:tr w:rsidR="008661EA" w:rsidRPr="00464DFA" w:rsidTr="003A564F">
        <w:trPr>
          <w:trHeight w:val="900"/>
          <w:jc w:val="center"/>
        </w:trPr>
        <w:tc>
          <w:tcPr>
            <w:tcW w:w="1554" w:type="dxa"/>
          </w:tcPr>
          <w:p w:rsidR="008661EA" w:rsidRPr="006270FA" w:rsidRDefault="008661EA">
            <w:pPr>
              <w:pStyle w:val="ConsPlusCell"/>
              <w:rPr>
                <w:rFonts w:ascii="Times New Roman" w:hAnsi="Times New Roman" w:cs="Times New Roman"/>
              </w:rPr>
            </w:pPr>
            <w:r w:rsidRPr="006270FA">
              <w:rPr>
                <w:rFonts w:ascii="Times New Roman" w:hAnsi="Times New Roman" w:cs="Times New Roman"/>
              </w:rPr>
              <w:t xml:space="preserve"> Наименование</w:t>
            </w:r>
            <w:r w:rsidRPr="006270FA">
              <w:rPr>
                <w:rFonts w:ascii="Times New Roman" w:hAnsi="Times New Roman" w:cs="Times New Roman"/>
              </w:rPr>
              <w:br/>
              <w:t xml:space="preserve">  показателя </w:t>
            </w:r>
          </w:p>
        </w:tc>
        <w:tc>
          <w:tcPr>
            <w:tcW w:w="1221" w:type="dxa"/>
          </w:tcPr>
          <w:p w:rsidR="008661EA" w:rsidRPr="006270FA" w:rsidRDefault="008661EA">
            <w:pPr>
              <w:pStyle w:val="ConsPlusCell"/>
              <w:rPr>
                <w:rFonts w:ascii="Times New Roman" w:hAnsi="Times New Roman" w:cs="Times New Roman"/>
              </w:rPr>
            </w:pPr>
            <w:r w:rsidRPr="006270FA">
              <w:rPr>
                <w:rFonts w:ascii="Times New Roman" w:hAnsi="Times New Roman" w:cs="Times New Roman"/>
              </w:rPr>
              <w:t xml:space="preserve"> Единица </w:t>
            </w:r>
            <w:r w:rsidRPr="006270FA">
              <w:rPr>
                <w:rFonts w:ascii="Times New Roman" w:hAnsi="Times New Roman" w:cs="Times New Roman"/>
              </w:rPr>
              <w:br/>
              <w:t>измерения</w:t>
            </w:r>
          </w:p>
        </w:tc>
        <w:tc>
          <w:tcPr>
            <w:tcW w:w="1887" w:type="dxa"/>
          </w:tcPr>
          <w:p w:rsidR="008661EA" w:rsidRPr="006270FA" w:rsidRDefault="008661EA">
            <w:pPr>
              <w:pStyle w:val="ConsPlusCell"/>
              <w:rPr>
                <w:rFonts w:ascii="Times New Roman" w:hAnsi="Times New Roman" w:cs="Times New Roman"/>
              </w:rPr>
            </w:pPr>
            <w:r w:rsidRPr="006270FA">
              <w:rPr>
                <w:rFonts w:ascii="Times New Roman" w:hAnsi="Times New Roman" w:cs="Times New Roman"/>
              </w:rPr>
              <w:t xml:space="preserve">   Значение,   </w:t>
            </w:r>
            <w:r w:rsidRPr="006270FA">
              <w:rPr>
                <w:rFonts w:ascii="Times New Roman" w:hAnsi="Times New Roman" w:cs="Times New Roman"/>
              </w:rPr>
              <w:br/>
              <w:t xml:space="preserve"> утвержденное в</w:t>
            </w:r>
            <w:r w:rsidRPr="006270FA">
              <w:rPr>
                <w:rFonts w:ascii="Times New Roman" w:hAnsi="Times New Roman" w:cs="Times New Roman"/>
              </w:rPr>
              <w:br/>
              <w:t xml:space="preserve">муниципальном   задании на  </w:t>
            </w:r>
            <w:r w:rsidRPr="006270FA">
              <w:rPr>
                <w:rFonts w:ascii="Times New Roman" w:hAnsi="Times New Roman" w:cs="Times New Roman"/>
              </w:rPr>
              <w:br/>
              <w:t>отчетный период</w:t>
            </w:r>
          </w:p>
        </w:tc>
        <w:tc>
          <w:tcPr>
            <w:tcW w:w="1443" w:type="dxa"/>
          </w:tcPr>
          <w:p w:rsidR="008661EA" w:rsidRPr="006270FA" w:rsidRDefault="008661EA">
            <w:pPr>
              <w:pStyle w:val="ConsPlusCell"/>
              <w:rPr>
                <w:rFonts w:ascii="Times New Roman" w:hAnsi="Times New Roman" w:cs="Times New Roman"/>
              </w:rPr>
            </w:pPr>
            <w:r w:rsidRPr="006270FA">
              <w:rPr>
                <w:rFonts w:ascii="Times New Roman" w:hAnsi="Times New Roman" w:cs="Times New Roman"/>
              </w:rPr>
              <w:t>Фактическое</w:t>
            </w:r>
            <w:r w:rsidRPr="006270FA">
              <w:rPr>
                <w:rFonts w:ascii="Times New Roman" w:hAnsi="Times New Roman" w:cs="Times New Roman"/>
              </w:rPr>
              <w:br/>
              <w:t>значение за</w:t>
            </w:r>
            <w:r w:rsidRPr="006270FA">
              <w:rPr>
                <w:rFonts w:ascii="Times New Roman" w:hAnsi="Times New Roman" w:cs="Times New Roman"/>
              </w:rPr>
              <w:br/>
              <w:t xml:space="preserve">  отчетный </w:t>
            </w:r>
            <w:r w:rsidRPr="006270FA">
              <w:rPr>
                <w:rFonts w:ascii="Times New Roman" w:hAnsi="Times New Roman" w:cs="Times New Roman"/>
              </w:rPr>
              <w:br/>
              <w:t xml:space="preserve">   период  </w:t>
            </w:r>
          </w:p>
        </w:tc>
        <w:tc>
          <w:tcPr>
            <w:tcW w:w="1975" w:type="dxa"/>
          </w:tcPr>
          <w:p w:rsidR="008661EA" w:rsidRPr="006270FA" w:rsidRDefault="008661EA">
            <w:pPr>
              <w:pStyle w:val="ConsPlusCell"/>
              <w:rPr>
                <w:rFonts w:ascii="Times New Roman" w:hAnsi="Times New Roman" w:cs="Times New Roman"/>
              </w:rPr>
            </w:pPr>
            <w:r w:rsidRPr="006270FA">
              <w:rPr>
                <w:rFonts w:ascii="Times New Roman" w:hAnsi="Times New Roman" w:cs="Times New Roman"/>
              </w:rPr>
              <w:t xml:space="preserve">  Характеристика </w:t>
            </w:r>
            <w:r w:rsidRPr="006270FA">
              <w:rPr>
                <w:rFonts w:ascii="Times New Roman" w:hAnsi="Times New Roman" w:cs="Times New Roman"/>
              </w:rPr>
              <w:br/>
              <w:t>причин отклонения</w:t>
            </w:r>
            <w:r w:rsidRPr="006270FA">
              <w:rPr>
                <w:rFonts w:ascii="Times New Roman" w:hAnsi="Times New Roman" w:cs="Times New Roman"/>
              </w:rPr>
              <w:br/>
              <w:t xml:space="preserve">        от       </w:t>
            </w:r>
            <w:r w:rsidRPr="006270FA">
              <w:rPr>
                <w:rFonts w:ascii="Times New Roman" w:hAnsi="Times New Roman" w:cs="Times New Roman"/>
              </w:rPr>
              <w:br/>
              <w:t xml:space="preserve"> запланированных </w:t>
            </w:r>
            <w:r w:rsidRPr="006270FA">
              <w:rPr>
                <w:rFonts w:ascii="Times New Roman" w:hAnsi="Times New Roman" w:cs="Times New Roman"/>
              </w:rPr>
              <w:br/>
              <w:t xml:space="preserve">     значений    </w:t>
            </w:r>
          </w:p>
        </w:tc>
        <w:tc>
          <w:tcPr>
            <w:tcW w:w="1418" w:type="dxa"/>
          </w:tcPr>
          <w:p w:rsidR="008661EA" w:rsidRPr="006270FA" w:rsidRDefault="008661EA">
            <w:pPr>
              <w:pStyle w:val="ConsPlusCell"/>
              <w:rPr>
                <w:rFonts w:ascii="Times New Roman" w:hAnsi="Times New Roman" w:cs="Times New Roman"/>
              </w:rPr>
            </w:pPr>
            <w:r w:rsidRPr="006270FA">
              <w:rPr>
                <w:rFonts w:ascii="Times New Roman" w:hAnsi="Times New Roman" w:cs="Times New Roman"/>
              </w:rPr>
              <w:t xml:space="preserve">  Источник</w:t>
            </w:r>
            <w:r w:rsidRPr="006270FA">
              <w:rPr>
                <w:rFonts w:ascii="Times New Roman" w:hAnsi="Times New Roman" w:cs="Times New Roman"/>
              </w:rPr>
              <w:br/>
              <w:t>информации о</w:t>
            </w:r>
            <w:r w:rsidRPr="006270FA">
              <w:rPr>
                <w:rFonts w:ascii="Times New Roman" w:hAnsi="Times New Roman" w:cs="Times New Roman"/>
              </w:rPr>
              <w:br/>
              <w:t xml:space="preserve"> фактическом</w:t>
            </w:r>
            <w:r w:rsidRPr="006270FA">
              <w:rPr>
                <w:rFonts w:ascii="Times New Roman" w:hAnsi="Times New Roman" w:cs="Times New Roman"/>
              </w:rPr>
              <w:br/>
              <w:t xml:space="preserve">  значении</w:t>
            </w:r>
            <w:r w:rsidRPr="006270FA">
              <w:rPr>
                <w:rFonts w:ascii="Times New Roman" w:hAnsi="Times New Roman" w:cs="Times New Roman"/>
              </w:rPr>
              <w:br/>
              <w:t xml:space="preserve"> показателя</w:t>
            </w:r>
          </w:p>
        </w:tc>
      </w:tr>
      <w:tr w:rsidR="008661EA" w:rsidRPr="00464DFA" w:rsidTr="003A564F">
        <w:trPr>
          <w:jc w:val="center"/>
        </w:trPr>
        <w:tc>
          <w:tcPr>
            <w:tcW w:w="1554" w:type="dxa"/>
          </w:tcPr>
          <w:p w:rsidR="008661EA" w:rsidRPr="006270FA" w:rsidRDefault="008661EA" w:rsidP="008B5F45">
            <w:pPr>
              <w:pStyle w:val="ConsPlusCell"/>
              <w:rPr>
                <w:rFonts w:ascii="Times New Roman" w:hAnsi="Times New Roman" w:cs="Times New Roman"/>
              </w:rPr>
            </w:pPr>
            <w:r w:rsidRPr="006270FA">
              <w:rPr>
                <w:rFonts w:ascii="Times New Roman" w:hAnsi="Times New Roman" w:cs="Times New Roman"/>
              </w:rPr>
              <w:t xml:space="preserve"> 1. </w:t>
            </w:r>
            <w:r w:rsidR="008B5F45" w:rsidRPr="006270FA">
              <w:rPr>
                <w:rFonts w:ascii="Times New Roman" w:hAnsi="Times New Roman" w:cs="Times New Roman"/>
              </w:rPr>
              <w:t>Доля педаг</w:t>
            </w:r>
            <w:r w:rsidR="008B5F45" w:rsidRPr="006270FA">
              <w:rPr>
                <w:rFonts w:ascii="Times New Roman" w:hAnsi="Times New Roman" w:cs="Times New Roman"/>
              </w:rPr>
              <w:t>о</w:t>
            </w:r>
            <w:r w:rsidR="008B5F45" w:rsidRPr="006270FA">
              <w:rPr>
                <w:rFonts w:ascii="Times New Roman" w:hAnsi="Times New Roman" w:cs="Times New Roman"/>
              </w:rPr>
              <w:t>гических р</w:t>
            </w:r>
            <w:r w:rsidR="008B5F45" w:rsidRPr="006270FA">
              <w:rPr>
                <w:rFonts w:ascii="Times New Roman" w:hAnsi="Times New Roman" w:cs="Times New Roman"/>
              </w:rPr>
              <w:t>а</w:t>
            </w:r>
            <w:r w:rsidR="008B5F45" w:rsidRPr="006270FA">
              <w:rPr>
                <w:rFonts w:ascii="Times New Roman" w:hAnsi="Times New Roman" w:cs="Times New Roman"/>
              </w:rPr>
              <w:t>ботников с высшим обр</w:t>
            </w:r>
            <w:r w:rsidR="008B5F45" w:rsidRPr="006270FA">
              <w:rPr>
                <w:rFonts w:ascii="Times New Roman" w:hAnsi="Times New Roman" w:cs="Times New Roman"/>
              </w:rPr>
              <w:t>а</w:t>
            </w:r>
            <w:r w:rsidR="004439CC" w:rsidRPr="006270FA">
              <w:rPr>
                <w:rFonts w:ascii="Times New Roman" w:hAnsi="Times New Roman" w:cs="Times New Roman"/>
              </w:rPr>
              <w:t>зованием на дошкольной ступен</w:t>
            </w:r>
            <w:r w:rsidR="008B5F45" w:rsidRPr="006270FA">
              <w:rPr>
                <w:rFonts w:ascii="Times New Roman" w:hAnsi="Times New Roman" w:cs="Times New Roman"/>
              </w:rPr>
              <w:t>и в о</w:t>
            </w:r>
            <w:r w:rsidR="008B5F45" w:rsidRPr="006270FA">
              <w:rPr>
                <w:rFonts w:ascii="Times New Roman" w:hAnsi="Times New Roman" w:cs="Times New Roman"/>
              </w:rPr>
              <w:t>б</w:t>
            </w:r>
            <w:r w:rsidR="008B5F45" w:rsidRPr="006270FA">
              <w:rPr>
                <w:rFonts w:ascii="Times New Roman" w:hAnsi="Times New Roman" w:cs="Times New Roman"/>
              </w:rPr>
              <w:t>щей численн</w:t>
            </w:r>
            <w:r w:rsidR="008B5F45" w:rsidRPr="006270FA">
              <w:rPr>
                <w:rFonts w:ascii="Times New Roman" w:hAnsi="Times New Roman" w:cs="Times New Roman"/>
              </w:rPr>
              <w:t>о</w:t>
            </w:r>
            <w:r w:rsidR="008B5F45" w:rsidRPr="006270FA">
              <w:rPr>
                <w:rFonts w:ascii="Times New Roman" w:hAnsi="Times New Roman" w:cs="Times New Roman"/>
              </w:rPr>
              <w:t>сти педагогич</w:t>
            </w:r>
            <w:r w:rsidR="008B5F45" w:rsidRPr="006270FA">
              <w:rPr>
                <w:rFonts w:ascii="Times New Roman" w:hAnsi="Times New Roman" w:cs="Times New Roman"/>
              </w:rPr>
              <w:t>е</w:t>
            </w:r>
            <w:r w:rsidR="008B5F45" w:rsidRPr="006270FA">
              <w:rPr>
                <w:rFonts w:ascii="Times New Roman" w:hAnsi="Times New Roman" w:cs="Times New Roman"/>
              </w:rPr>
              <w:t>ских работн</w:t>
            </w:r>
            <w:r w:rsidR="008B5F45" w:rsidRPr="006270FA">
              <w:rPr>
                <w:rFonts w:ascii="Times New Roman" w:hAnsi="Times New Roman" w:cs="Times New Roman"/>
              </w:rPr>
              <w:t>и</w:t>
            </w:r>
            <w:r w:rsidR="008B5F45" w:rsidRPr="006270FA">
              <w:rPr>
                <w:rFonts w:ascii="Times New Roman" w:hAnsi="Times New Roman" w:cs="Times New Roman"/>
              </w:rPr>
              <w:t>ков на д</w:t>
            </w:r>
            <w:r w:rsidR="008B5F45" w:rsidRPr="006270FA">
              <w:rPr>
                <w:rFonts w:ascii="Times New Roman" w:hAnsi="Times New Roman" w:cs="Times New Roman"/>
              </w:rPr>
              <w:t>о</w:t>
            </w:r>
            <w:r w:rsidR="008B5F45" w:rsidRPr="006270FA">
              <w:rPr>
                <w:rFonts w:ascii="Times New Roman" w:hAnsi="Times New Roman" w:cs="Times New Roman"/>
              </w:rPr>
              <w:t>школьной ст</w:t>
            </w:r>
            <w:r w:rsidR="008B5F45" w:rsidRPr="006270FA">
              <w:rPr>
                <w:rFonts w:ascii="Times New Roman" w:hAnsi="Times New Roman" w:cs="Times New Roman"/>
              </w:rPr>
              <w:t>у</w:t>
            </w:r>
            <w:r w:rsidR="008B5F45" w:rsidRPr="006270FA">
              <w:rPr>
                <w:rFonts w:ascii="Times New Roman" w:hAnsi="Times New Roman" w:cs="Times New Roman"/>
              </w:rPr>
              <w:t>пени образов</w:t>
            </w:r>
            <w:r w:rsidR="008B5F45" w:rsidRPr="006270FA">
              <w:rPr>
                <w:rFonts w:ascii="Times New Roman" w:hAnsi="Times New Roman" w:cs="Times New Roman"/>
              </w:rPr>
              <w:t>а</w:t>
            </w:r>
            <w:r w:rsidR="008B5F45" w:rsidRPr="006270FA">
              <w:rPr>
                <w:rFonts w:ascii="Times New Roman" w:hAnsi="Times New Roman" w:cs="Times New Roman"/>
              </w:rPr>
              <w:t>тельного учр</w:t>
            </w:r>
            <w:r w:rsidR="008B5F45" w:rsidRPr="006270FA">
              <w:rPr>
                <w:rFonts w:ascii="Times New Roman" w:hAnsi="Times New Roman" w:cs="Times New Roman"/>
              </w:rPr>
              <w:t>е</w:t>
            </w:r>
            <w:r w:rsidR="008B5F45" w:rsidRPr="006270FA">
              <w:rPr>
                <w:rFonts w:ascii="Times New Roman" w:hAnsi="Times New Roman" w:cs="Times New Roman"/>
              </w:rPr>
              <w:t>ждения</w:t>
            </w:r>
          </w:p>
        </w:tc>
        <w:tc>
          <w:tcPr>
            <w:tcW w:w="1221" w:type="dxa"/>
          </w:tcPr>
          <w:p w:rsidR="008661EA" w:rsidRPr="006270FA" w:rsidRDefault="008B5F45" w:rsidP="00F3189A">
            <w:pPr>
              <w:pStyle w:val="ConsPlusCell"/>
              <w:rPr>
                <w:rFonts w:ascii="Times New Roman" w:hAnsi="Times New Roman" w:cs="Times New Roman"/>
              </w:rPr>
            </w:pPr>
            <w:r w:rsidRPr="006270FA">
              <w:rPr>
                <w:rFonts w:ascii="Times New Roman" w:hAnsi="Times New Roman" w:cs="Times New Roman"/>
              </w:rPr>
              <w:t>%/(чел)</w:t>
            </w:r>
          </w:p>
        </w:tc>
        <w:tc>
          <w:tcPr>
            <w:tcW w:w="1887" w:type="dxa"/>
          </w:tcPr>
          <w:p w:rsidR="008661EA" w:rsidRPr="006270FA" w:rsidRDefault="00804290">
            <w:pPr>
              <w:pStyle w:val="ConsPlusCell"/>
              <w:rPr>
                <w:rFonts w:ascii="Times New Roman" w:hAnsi="Times New Roman" w:cs="Times New Roman"/>
              </w:rPr>
            </w:pPr>
            <w:r w:rsidRPr="006270FA">
              <w:rPr>
                <w:rFonts w:ascii="Times New Roman" w:hAnsi="Times New Roman" w:cs="Times New Roman"/>
              </w:rPr>
              <w:t>80</w:t>
            </w:r>
          </w:p>
          <w:p w:rsidR="001E7701" w:rsidRPr="006270FA" w:rsidRDefault="001B25E5">
            <w:pPr>
              <w:pStyle w:val="ConsPlusCell"/>
              <w:rPr>
                <w:rFonts w:ascii="Times New Roman" w:hAnsi="Times New Roman" w:cs="Times New Roman"/>
              </w:rPr>
            </w:pPr>
            <w:r w:rsidRPr="006270FA">
              <w:rPr>
                <w:rFonts w:ascii="Times New Roman" w:hAnsi="Times New Roman" w:cs="Times New Roman"/>
              </w:rPr>
              <w:t xml:space="preserve"> </w:t>
            </w:r>
          </w:p>
        </w:tc>
        <w:tc>
          <w:tcPr>
            <w:tcW w:w="1443" w:type="dxa"/>
          </w:tcPr>
          <w:p w:rsidR="008661EA" w:rsidRPr="006270FA" w:rsidRDefault="001E7701">
            <w:pPr>
              <w:pStyle w:val="ConsPlusCell"/>
              <w:rPr>
                <w:rFonts w:ascii="Times New Roman" w:hAnsi="Times New Roman" w:cs="Times New Roman"/>
              </w:rPr>
            </w:pPr>
            <w:r w:rsidRPr="006270FA">
              <w:rPr>
                <w:rFonts w:ascii="Times New Roman" w:hAnsi="Times New Roman" w:cs="Times New Roman"/>
              </w:rPr>
              <w:t>7</w:t>
            </w:r>
            <w:r w:rsidR="006270FA" w:rsidRPr="006270FA">
              <w:rPr>
                <w:rFonts w:ascii="Times New Roman" w:hAnsi="Times New Roman" w:cs="Times New Roman"/>
              </w:rPr>
              <w:t>9</w:t>
            </w:r>
          </w:p>
        </w:tc>
        <w:tc>
          <w:tcPr>
            <w:tcW w:w="1975" w:type="dxa"/>
          </w:tcPr>
          <w:p w:rsidR="008661EA" w:rsidRPr="006270FA" w:rsidRDefault="008661EA">
            <w:pPr>
              <w:pStyle w:val="ConsPlusCell"/>
              <w:rPr>
                <w:rFonts w:ascii="Times New Roman" w:hAnsi="Times New Roman" w:cs="Times New Roman"/>
              </w:rPr>
            </w:pPr>
          </w:p>
        </w:tc>
        <w:tc>
          <w:tcPr>
            <w:tcW w:w="1418" w:type="dxa"/>
          </w:tcPr>
          <w:p w:rsidR="008661EA" w:rsidRPr="006270FA" w:rsidRDefault="008B5F45" w:rsidP="00962507">
            <w:pPr>
              <w:pStyle w:val="ConsPlusCell"/>
              <w:rPr>
                <w:rFonts w:ascii="Times New Roman" w:hAnsi="Times New Roman" w:cs="Times New Roman"/>
              </w:rPr>
            </w:pPr>
            <w:r w:rsidRPr="006270FA">
              <w:rPr>
                <w:rFonts w:ascii="Times New Roman" w:hAnsi="Times New Roman" w:cs="Times New Roman"/>
              </w:rPr>
              <w:t>Отчет о в</w:t>
            </w:r>
            <w:r w:rsidRPr="006270FA">
              <w:rPr>
                <w:rFonts w:ascii="Times New Roman" w:hAnsi="Times New Roman" w:cs="Times New Roman"/>
              </w:rPr>
              <w:t>ы</w:t>
            </w:r>
            <w:r w:rsidRPr="006270FA">
              <w:rPr>
                <w:rFonts w:ascii="Times New Roman" w:hAnsi="Times New Roman" w:cs="Times New Roman"/>
              </w:rPr>
              <w:t>полнении м</w:t>
            </w:r>
            <w:r w:rsidRPr="006270FA">
              <w:rPr>
                <w:rFonts w:ascii="Times New Roman" w:hAnsi="Times New Roman" w:cs="Times New Roman"/>
              </w:rPr>
              <w:t>у</w:t>
            </w:r>
            <w:r w:rsidRPr="006270FA">
              <w:rPr>
                <w:rFonts w:ascii="Times New Roman" w:hAnsi="Times New Roman" w:cs="Times New Roman"/>
              </w:rPr>
              <w:t>ниципального задания за 201</w:t>
            </w:r>
            <w:r w:rsidR="00962507">
              <w:rPr>
                <w:rFonts w:ascii="Times New Roman" w:hAnsi="Times New Roman" w:cs="Times New Roman"/>
              </w:rPr>
              <w:t>8</w:t>
            </w:r>
            <w:r w:rsidRPr="006270FA">
              <w:rPr>
                <w:rFonts w:ascii="Times New Roman" w:hAnsi="Times New Roman" w:cs="Times New Roman"/>
              </w:rPr>
              <w:t xml:space="preserve"> год</w:t>
            </w:r>
          </w:p>
        </w:tc>
      </w:tr>
      <w:tr w:rsidR="008B5F45" w:rsidRPr="00464DFA" w:rsidTr="003A564F">
        <w:trPr>
          <w:jc w:val="center"/>
        </w:trPr>
        <w:tc>
          <w:tcPr>
            <w:tcW w:w="1554" w:type="dxa"/>
          </w:tcPr>
          <w:p w:rsidR="008B5F45" w:rsidRPr="006270FA" w:rsidRDefault="0095281D" w:rsidP="008B5F45">
            <w:pPr>
              <w:pStyle w:val="ConsPlusCell"/>
              <w:rPr>
                <w:rFonts w:ascii="Times New Roman" w:hAnsi="Times New Roman" w:cs="Times New Roman"/>
              </w:rPr>
            </w:pPr>
            <w:r w:rsidRPr="006270FA">
              <w:rPr>
                <w:rFonts w:ascii="Times New Roman" w:hAnsi="Times New Roman" w:cs="Times New Roman"/>
              </w:rPr>
              <w:t>2</w:t>
            </w:r>
            <w:r w:rsidR="008B5F45" w:rsidRPr="006270FA">
              <w:rPr>
                <w:rFonts w:ascii="Times New Roman" w:hAnsi="Times New Roman" w:cs="Times New Roman"/>
              </w:rPr>
              <w:t>.Среднегодовая посещаемость детей в мун</w:t>
            </w:r>
            <w:r w:rsidR="008B5F45" w:rsidRPr="006270FA">
              <w:rPr>
                <w:rFonts w:ascii="Times New Roman" w:hAnsi="Times New Roman" w:cs="Times New Roman"/>
              </w:rPr>
              <w:t>и</w:t>
            </w:r>
            <w:r w:rsidR="008B5F45" w:rsidRPr="006270FA">
              <w:rPr>
                <w:rFonts w:ascii="Times New Roman" w:hAnsi="Times New Roman" w:cs="Times New Roman"/>
              </w:rPr>
              <w:t>ципальном о</w:t>
            </w:r>
            <w:r w:rsidR="008B5F45" w:rsidRPr="006270FA">
              <w:rPr>
                <w:rFonts w:ascii="Times New Roman" w:hAnsi="Times New Roman" w:cs="Times New Roman"/>
              </w:rPr>
              <w:t>б</w:t>
            </w:r>
            <w:r w:rsidR="008B5F45" w:rsidRPr="006270FA">
              <w:rPr>
                <w:rFonts w:ascii="Times New Roman" w:hAnsi="Times New Roman" w:cs="Times New Roman"/>
              </w:rPr>
              <w:t xml:space="preserve">разовательном учреждении на ступени </w:t>
            </w:r>
            <w:proofErr w:type="gramStart"/>
            <w:r w:rsidR="008B5F45" w:rsidRPr="006270FA">
              <w:rPr>
                <w:rFonts w:ascii="Times New Roman" w:hAnsi="Times New Roman" w:cs="Times New Roman"/>
              </w:rPr>
              <w:t>д</w:t>
            </w:r>
            <w:r w:rsidR="008B5F45" w:rsidRPr="006270FA">
              <w:rPr>
                <w:rFonts w:ascii="Times New Roman" w:hAnsi="Times New Roman" w:cs="Times New Roman"/>
              </w:rPr>
              <w:t>о</w:t>
            </w:r>
            <w:r w:rsidR="008B5F45" w:rsidRPr="006270FA">
              <w:rPr>
                <w:rFonts w:ascii="Times New Roman" w:hAnsi="Times New Roman" w:cs="Times New Roman"/>
              </w:rPr>
              <w:t>школьного</w:t>
            </w:r>
            <w:proofErr w:type="gramEnd"/>
            <w:r w:rsidR="008B5F45" w:rsidRPr="006270FA">
              <w:rPr>
                <w:rFonts w:ascii="Times New Roman" w:hAnsi="Times New Roman" w:cs="Times New Roman"/>
              </w:rPr>
              <w:t xml:space="preserve"> о</w:t>
            </w:r>
            <w:r w:rsidR="008B5F45" w:rsidRPr="006270FA">
              <w:rPr>
                <w:rFonts w:ascii="Times New Roman" w:hAnsi="Times New Roman" w:cs="Times New Roman"/>
              </w:rPr>
              <w:t>б</w:t>
            </w:r>
            <w:r w:rsidR="008B5F45" w:rsidRPr="006270FA">
              <w:rPr>
                <w:rFonts w:ascii="Times New Roman" w:hAnsi="Times New Roman" w:cs="Times New Roman"/>
              </w:rPr>
              <w:t>разования</w:t>
            </w:r>
          </w:p>
        </w:tc>
        <w:tc>
          <w:tcPr>
            <w:tcW w:w="1221" w:type="dxa"/>
          </w:tcPr>
          <w:p w:rsidR="008B5F45" w:rsidRPr="006270FA" w:rsidRDefault="008B5F45" w:rsidP="008103A8">
            <w:pPr>
              <w:pStyle w:val="ConsPlusCell"/>
              <w:rPr>
                <w:rFonts w:ascii="Times New Roman" w:hAnsi="Times New Roman" w:cs="Times New Roman"/>
              </w:rPr>
            </w:pPr>
            <w:r w:rsidRPr="006270FA">
              <w:rPr>
                <w:rFonts w:ascii="Times New Roman" w:hAnsi="Times New Roman" w:cs="Times New Roman"/>
              </w:rPr>
              <w:t>%/ (чел)</w:t>
            </w:r>
          </w:p>
        </w:tc>
        <w:tc>
          <w:tcPr>
            <w:tcW w:w="1887" w:type="dxa"/>
          </w:tcPr>
          <w:p w:rsidR="008B5F45" w:rsidRPr="006270FA" w:rsidRDefault="008B5F45">
            <w:pPr>
              <w:pStyle w:val="ConsPlusCell"/>
              <w:rPr>
                <w:rFonts w:ascii="Times New Roman" w:hAnsi="Times New Roman" w:cs="Times New Roman"/>
              </w:rPr>
            </w:pPr>
            <w:r w:rsidRPr="006270FA">
              <w:rPr>
                <w:rFonts w:ascii="Times New Roman" w:hAnsi="Times New Roman" w:cs="Times New Roman"/>
              </w:rPr>
              <w:t>75</w:t>
            </w:r>
          </w:p>
        </w:tc>
        <w:tc>
          <w:tcPr>
            <w:tcW w:w="1443" w:type="dxa"/>
          </w:tcPr>
          <w:p w:rsidR="008B5F45" w:rsidRPr="00670840" w:rsidRDefault="00160CB7">
            <w:pPr>
              <w:pStyle w:val="ConsPlusCell"/>
              <w:rPr>
                <w:rFonts w:ascii="Times New Roman" w:hAnsi="Times New Roman" w:cs="Times New Roman"/>
              </w:rPr>
            </w:pPr>
            <w:r w:rsidRPr="00670840">
              <w:rPr>
                <w:rFonts w:ascii="Times New Roman" w:hAnsi="Times New Roman" w:cs="Times New Roman"/>
              </w:rPr>
              <w:t>75</w:t>
            </w:r>
            <w:r w:rsidR="00670840" w:rsidRPr="00670840">
              <w:rPr>
                <w:rFonts w:ascii="Times New Roman" w:hAnsi="Times New Roman" w:cs="Times New Roman"/>
              </w:rPr>
              <w:t>,2</w:t>
            </w:r>
          </w:p>
        </w:tc>
        <w:tc>
          <w:tcPr>
            <w:tcW w:w="1975" w:type="dxa"/>
          </w:tcPr>
          <w:p w:rsidR="008B5F45" w:rsidRPr="00464DFA" w:rsidRDefault="008B5F45">
            <w:pPr>
              <w:pStyle w:val="ConsPlusCell"/>
              <w:rPr>
                <w:rFonts w:ascii="Times New Roman" w:hAnsi="Times New Roman" w:cs="Times New Roman"/>
                <w:color w:val="0070C0"/>
              </w:rPr>
            </w:pPr>
          </w:p>
        </w:tc>
        <w:tc>
          <w:tcPr>
            <w:tcW w:w="1418" w:type="dxa"/>
          </w:tcPr>
          <w:p w:rsidR="008B5F45" w:rsidRPr="006270FA" w:rsidRDefault="008B5F45" w:rsidP="00962507">
            <w:pPr>
              <w:pStyle w:val="ConsPlusCell"/>
              <w:rPr>
                <w:rFonts w:ascii="Times New Roman" w:hAnsi="Times New Roman" w:cs="Times New Roman"/>
              </w:rPr>
            </w:pPr>
            <w:r w:rsidRPr="006270FA">
              <w:rPr>
                <w:rFonts w:ascii="Times New Roman" w:hAnsi="Times New Roman" w:cs="Times New Roman"/>
              </w:rPr>
              <w:t>Отчет о в</w:t>
            </w:r>
            <w:r w:rsidRPr="006270FA">
              <w:rPr>
                <w:rFonts w:ascii="Times New Roman" w:hAnsi="Times New Roman" w:cs="Times New Roman"/>
              </w:rPr>
              <w:t>ы</w:t>
            </w:r>
            <w:r w:rsidRPr="006270FA">
              <w:rPr>
                <w:rFonts w:ascii="Times New Roman" w:hAnsi="Times New Roman" w:cs="Times New Roman"/>
              </w:rPr>
              <w:t>полнении м</w:t>
            </w:r>
            <w:r w:rsidRPr="006270FA">
              <w:rPr>
                <w:rFonts w:ascii="Times New Roman" w:hAnsi="Times New Roman" w:cs="Times New Roman"/>
              </w:rPr>
              <w:t>у</w:t>
            </w:r>
            <w:r w:rsidR="004439CC" w:rsidRPr="006270FA">
              <w:rPr>
                <w:rFonts w:ascii="Times New Roman" w:hAnsi="Times New Roman" w:cs="Times New Roman"/>
              </w:rPr>
              <w:t>ниципального задания за 201</w:t>
            </w:r>
            <w:r w:rsidR="00962507">
              <w:rPr>
                <w:rFonts w:ascii="Times New Roman" w:hAnsi="Times New Roman" w:cs="Times New Roman"/>
              </w:rPr>
              <w:t>8</w:t>
            </w:r>
            <w:r w:rsidRPr="006270FA">
              <w:rPr>
                <w:rFonts w:ascii="Times New Roman" w:hAnsi="Times New Roman" w:cs="Times New Roman"/>
              </w:rPr>
              <w:t xml:space="preserve"> год</w:t>
            </w:r>
          </w:p>
        </w:tc>
      </w:tr>
      <w:tr w:rsidR="00C37343" w:rsidRPr="00464DFA" w:rsidTr="003A564F">
        <w:trPr>
          <w:jc w:val="center"/>
        </w:trPr>
        <w:tc>
          <w:tcPr>
            <w:tcW w:w="1554" w:type="dxa"/>
          </w:tcPr>
          <w:p w:rsidR="008B5F45" w:rsidRPr="006270FA" w:rsidRDefault="0095281D" w:rsidP="004439CC">
            <w:pPr>
              <w:pStyle w:val="ConsPlusCell"/>
              <w:rPr>
                <w:rFonts w:ascii="Times New Roman" w:hAnsi="Times New Roman" w:cs="Times New Roman"/>
              </w:rPr>
            </w:pPr>
            <w:r w:rsidRPr="006270FA">
              <w:rPr>
                <w:rFonts w:ascii="Times New Roman" w:hAnsi="Times New Roman" w:cs="Times New Roman"/>
              </w:rPr>
              <w:t>3</w:t>
            </w:r>
            <w:r w:rsidR="008B5F45" w:rsidRPr="006270FA">
              <w:rPr>
                <w:rFonts w:ascii="Times New Roman" w:hAnsi="Times New Roman" w:cs="Times New Roman"/>
              </w:rPr>
              <w:t>. Среднегод</w:t>
            </w:r>
            <w:r w:rsidR="008B5F45" w:rsidRPr="006270FA">
              <w:rPr>
                <w:rFonts w:ascii="Times New Roman" w:hAnsi="Times New Roman" w:cs="Times New Roman"/>
              </w:rPr>
              <w:t>о</w:t>
            </w:r>
            <w:r w:rsidR="008B5F45" w:rsidRPr="006270FA">
              <w:rPr>
                <w:rFonts w:ascii="Times New Roman" w:hAnsi="Times New Roman" w:cs="Times New Roman"/>
              </w:rPr>
              <w:t xml:space="preserve">вая численность </w:t>
            </w:r>
            <w:r w:rsidR="004439CC" w:rsidRPr="006270FA">
              <w:rPr>
                <w:rFonts w:ascii="Times New Roman" w:hAnsi="Times New Roman" w:cs="Times New Roman"/>
              </w:rPr>
              <w:t>воспитанников, получающих</w:t>
            </w:r>
            <w:r w:rsidR="008B5F45" w:rsidRPr="006270FA">
              <w:rPr>
                <w:rFonts w:ascii="Times New Roman" w:hAnsi="Times New Roman" w:cs="Times New Roman"/>
              </w:rPr>
              <w:t xml:space="preserve"> дошкольное образование</w:t>
            </w:r>
          </w:p>
        </w:tc>
        <w:tc>
          <w:tcPr>
            <w:tcW w:w="1221" w:type="dxa"/>
          </w:tcPr>
          <w:p w:rsidR="008B5F45" w:rsidRPr="006270FA" w:rsidRDefault="008B5F45" w:rsidP="008103A8">
            <w:pPr>
              <w:pStyle w:val="ConsPlusCell"/>
              <w:rPr>
                <w:rFonts w:ascii="Times New Roman" w:hAnsi="Times New Roman" w:cs="Times New Roman"/>
              </w:rPr>
            </w:pPr>
            <w:r w:rsidRPr="006270FA">
              <w:rPr>
                <w:rFonts w:ascii="Times New Roman" w:hAnsi="Times New Roman" w:cs="Times New Roman"/>
              </w:rPr>
              <w:t>Чел.</w:t>
            </w:r>
          </w:p>
        </w:tc>
        <w:tc>
          <w:tcPr>
            <w:tcW w:w="1887" w:type="dxa"/>
          </w:tcPr>
          <w:p w:rsidR="008B5F45" w:rsidRPr="006270FA" w:rsidRDefault="007768E1" w:rsidP="00C37343">
            <w:pPr>
              <w:pStyle w:val="ConsPlusCell"/>
              <w:rPr>
                <w:rFonts w:ascii="Times New Roman" w:hAnsi="Times New Roman" w:cs="Times New Roman"/>
              </w:rPr>
            </w:pPr>
            <w:r w:rsidRPr="006270FA">
              <w:rPr>
                <w:rFonts w:ascii="Times New Roman" w:hAnsi="Times New Roman" w:cs="Times New Roman"/>
              </w:rPr>
              <w:t>1</w:t>
            </w:r>
            <w:r w:rsidR="006270FA" w:rsidRPr="006270FA">
              <w:rPr>
                <w:rFonts w:ascii="Times New Roman" w:hAnsi="Times New Roman" w:cs="Times New Roman"/>
              </w:rPr>
              <w:t>60</w:t>
            </w:r>
          </w:p>
        </w:tc>
        <w:tc>
          <w:tcPr>
            <w:tcW w:w="1443" w:type="dxa"/>
          </w:tcPr>
          <w:p w:rsidR="008B5F45" w:rsidRPr="006270FA" w:rsidRDefault="0058281E" w:rsidP="00C37343">
            <w:pPr>
              <w:pStyle w:val="ConsPlusCell"/>
              <w:rPr>
                <w:rFonts w:ascii="Times New Roman" w:hAnsi="Times New Roman" w:cs="Times New Roman"/>
              </w:rPr>
            </w:pPr>
            <w:r w:rsidRPr="006270FA">
              <w:rPr>
                <w:rFonts w:ascii="Times New Roman" w:hAnsi="Times New Roman" w:cs="Times New Roman"/>
              </w:rPr>
              <w:t>1</w:t>
            </w:r>
            <w:r w:rsidR="006270FA" w:rsidRPr="006270FA">
              <w:rPr>
                <w:rFonts w:ascii="Times New Roman" w:hAnsi="Times New Roman" w:cs="Times New Roman"/>
              </w:rPr>
              <w:t>60</w:t>
            </w:r>
          </w:p>
        </w:tc>
        <w:tc>
          <w:tcPr>
            <w:tcW w:w="1975" w:type="dxa"/>
          </w:tcPr>
          <w:p w:rsidR="008B5F45" w:rsidRPr="006270FA" w:rsidRDefault="008B5F45" w:rsidP="007D0166">
            <w:pPr>
              <w:pStyle w:val="ConsPlusCell"/>
              <w:rPr>
                <w:rFonts w:ascii="Times New Roman" w:hAnsi="Times New Roman" w:cs="Times New Roman"/>
              </w:rPr>
            </w:pPr>
          </w:p>
        </w:tc>
        <w:tc>
          <w:tcPr>
            <w:tcW w:w="1418" w:type="dxa"/>
          </w:tcPr>
          <w:p w:rsidR="008B5F45" w:rsidRPr="006270FA" w:rsidRDefault="008B5F45" w:rsidP="00962507">
            <w:pPr>
              <w:pStyle w:val="ConsPlusCell"/>
              <w:rPr>
                <w:rFonts w:ascii="Times New Roman" w:hAnsi="Times New Roman" w:cs="Times New Roman"/>
              </w:rPr>
            </w:pPr>
            <w:r w:rsidRPr="006270FA">
              <w:rPr>
                <w:rFonts w:ascii="Times New Roman" w:hAnsi="Times New Roman" w:cs="Times New Roman"/>
              </w:rPr>
              <w:t>Отчет о в</w:t>
            </w:r>
            <w:r w:rsidRPr="006270FA">
              <w:rPr>
                <w:rFonts w:ascii="Times New Roman" w:hAnsi="Times New Roman" w:cs="Times New Roman"/>
              </w:rPr>
              <w:t>ы</w:t>
            </w:r>
            <w:r w:rsidRPr="006270FA">
              <w:rPr>
                <w:rFonts w:ascii="Times New Roman" w:hAnsi="Times New Roman" w:cs="Times New Roman"/>
              </w:rPr>
              <w:t>полнении м</w:t>
            </w:r>
            <w:r w:rsidRPr="006270FA">
              <w:rPr>
                <w:rFonts w:ascii="Times New Roman" w:hAnsi="Times New Roman" w:cs="Times New Roman"/>
              </w:rPr>
              <w:t>у</w:t>
            </w:r>
            <w:r w:rsidRPr="006270FA">
              <w:rPr>
                <w:rFonts w:ascii="Times New Roman" w:hAnsi="Times New Roman" w:cs="Times New Roman"/>
              </w:rPr>
              <w:t>ниципального задания за 201</w:t>
            </w:r>
            <w:r w:rsidR="00962507">
              <w:rPr>
                <w:rFonts w:ascii="Times New Roman" w:hAnsi="Times New Roman" w:cs="Times New Roman"/>
              </w:rPr>
              <w:t>8</w:t>
            </w:r>
            <w:r w:rsidR="00DC2F83" w:rsidRPr="006270FA">
              <w:rPr>
                <w:rFonts w:ascii="Times New Roman" w:hAnsi="Times New Roman" w:cs="Times New Roman"/>
              </w:rPr>
              <w:t xml:space="preserve"> </w:t>
            </w:r>
            <w:r w:rsidRPr="006270FA">
              <w:rPr>
                <w:rFonts w:ascii="Times New Roman" w:hAnsi="Times New Roman" w:cs="Times New Roman"/>
              </w:rPr>
              <w:t>год</w:t>
            </w:r>
          </w:p>
        </w:tc>
      </w:tr>
    </w:tbl>
    <w:p w:rsidR="00DE5EB0" w:rsidRDefault="00DE5EB0" w:rsidP="00155A79">
      <w:pPr>
        <w:pStyle w:val="ConsPlusNonformat"/>
        <w:rPr>
          <w:rFonts w:ascii="Times New Roman" w:hAnsi="Times New Roman" w:cs="Times New Roman"/>
        </w:rPr>
      </w:pPr>
    </w:p>
    <w:p w:rsidR="00DE5EB0" w:rsidRDefault="00DE5EB0"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Раздел 3. ОБ ИСПОЛЬЗОВАНИИ </w:t>
      </w:r>
      <w:proofErr w:type="gramStart"/>
      <w:r>
        <w:rPr>
          <w:rFonts w:ascii="Times New Roman" w:hAnsi="Times New Roman" w:cs="Times New Roman"/>
        </w:rPr>
        <w:t>ЗАКРЕПЛЕННОГО</w:t>
      </w:r>
      <w:proofErr w:type="gramEnd"/>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ЗА МУНИЦИПАЛЬНЫМ УЧРЕЖДЕНИЕМ МУНИЦИПАЛЬНОГО ИМУЩЕСТВА</w:t>
      </w:r>
    </w:p>
    <w:p w:rsidR="008661EA" w:rsidRDefault="008661EA"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3.1. Сведения об использовании закрепленного</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за муниципальным учреждением муниципального имущества</w:t>
      </w:r>
    </w:p>
    <w:p w:rsidR="008661EA" w:rsidRDefault="008661EA"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руб.</w:t>
      </w:r>
    </w:p>
    <w:tbl>
      <w:tblPr>
        <w:tblW w:w="0" w:type="auto"/>
        <w:jc w:val="center"/>
        <w:tblLayout w:type="fixed"/>
        <w:tblCellMar>
          <w:left w:w="75" w:type="dxa"/>
          <w:right w:w="75" w:type="dxa"/>
        </w:tblCellMar>
        <w:tblLook w:val="00A0" w:firstRow="1" w:lastRow="0" w:firstColumn="1" w:lastColumn="0" w:noHBand="0" w:noVBand="0"/>
      </w:tblPr>
      <w:tblGrid>
        <w:gridCol w:w="595"/>
        <w:gridCol w:w="6069"/>
        <w:gridCol w:w="357"/>
        <w:gridCol w:w="1225"/>
        <w:gridCol w:w="1309"/>
      </w:tblGrid>
      <w:tr w:rsidR="008661EA" w:rsidTr="009927BC">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8661EA" w:rsidRDefault="008661EA"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6069"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2891" w:type="dxa"/>
            <w:gridSpan w:val="3"/>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Значение показателя</w:t>
            </w:r>
          </w:p>
        </w:tc>
      </w:tr>
      <w:tr w:rsidR="008661EA" w:rsidTr="009927BC">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6069"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1582" w:type="dxa"/>
            <w:gridSpan w:val="2"/>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на начало</w:t>
            </w:r>
            <w:r>
              <w:rPr>
                <w:rFonts w:ascii="Times New Roman" w:hAnsi="Times New Roman" w:cs="Times New Roman"/>
              </w:rPr>
              <w:br/>
              <w:t>отчетного</w:t>
            </w:r>
            <w:r>
              <w:rPr>
                <w:rFonts w:ascii="Times New Roman" w:hAnsi="Times New Roman" w:cs="Times New Roman"/>
              </w:rPr>
              <w:br/>
              <w:t xml:space="preserve">  года   </w:t>
            </w:r>
          </w:p>
        </w:tc>
        <w:tc>
          <w:tcPr>
            <w:tcW w:w="1309"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на конец </w:t>
            </w:r>
            <w:r>
              <w:rPr>
                <w:rFonts w:ascii="Times New Roman" w:hAnsi="Times New Roman" w:cs="Times New Roman"/>
              </w:rPr>
              <w:br/>
              <w:t>отчетного</w:t>
            </w:r>
            <w:r>
              <w:rPr>
                <w:rFonts w:ascii="Times New Roman" w:hAnsi="Times New Roman" w:cs="Times New Roman"/>
              </w:rPr>
              <w:br/>
              <w:t xml:space="preserve">  года   </w:t>
            </w:r>
          </w:p>
        </w:tc>
      </w:tr>
      <w:tr w:rsidR="008661EA" w:rsidTr="009927BC">
        <w:trPr>
          <w:trHeight w:val="400"/>
          <w:jc w:val="center"/>
        </w:trPr>
        <w:tc>
          <w:tcPr>
            <w:tcW w:w="595"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1. </w:t>
            </w:r>
          </w:p>
        </w:tc>
        <w:tc>
          <w:tcPr>
            <w:tcW w:w="6069"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находящегося у муниципального учреждения на праве оперативного  </w:t>
            </w:r>
            <w:r>
              <w:rPr>
                <w:rFonts w:ascii="Times New Roman" w:hAnsi="Times New Roman" w:cs="Times New Roman"/>
              </w:rPr>
              <w:br/>
              <w:t xml:space="preserve">управления                                       </w:t>
            </w: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tcPr>
          <w:p w:rsidR="008661EA" w:rsidRPr="00AD73CC" w:rsidRDefault="003101C9">
            <w:pPr>
              <w:pStyle w:val="ConsPlusCell"/>
              <w:rPr>
                <w:rFonts w:ascii="Times New Roman" w:hAnsi="Times New Roman" w:cs="Times New Roman"/>
              </w:rPr>
            </w:pPr>
            <w:r w:rsidRPr="00AD73CC">
              <w:rPr>
                <w:rFonts w:ascii="Times New Roman" w:hAnsi="Times New Roman" w:cs="Times New Roman"/>
              </w:rPr>
              <w:t>31535311,44</w:t>
            </w:r>
          </w:p>
        </w:tc>
        <w:tc>
          <w:tcPr>
            <w:tcW w:w="1309" w:type="dxa"/>
            <w:tcBorders>
              <w:top w:val="nil"/>
              <w:left w:val="single" w:sz="4" w:space="0" w:color="auto"/>
              <w:bottom w:val="single" w:sz="4" w:space="0" w:color="auto"/>
              <w:right w:val="single" w:sz="4" w:space="0" w:color="auto"/>
            </w:tcBorders>
          </w:tcPr>
          <w:p w:rsidR="008661EA" w:rsidRDefault="003D6B28">
            <w:pPr>
              <w:pStyle w:val="ConsPlusCell"/>
              <w:rPr>
                <w:rFonts w:ascii="Times New Roman" w:hAnsi="Times New Roman" w:cs="Times New Roman"/>
              </w:rPr>
            </w:pPr>
            <w:r>
              <w:rPr>
                <w:rFonts w:ascii="Times New Roman" w:hAnsi="Times New Roman" w:cs="Times New Roman"/>
              </w:rPr>
              <w:t>31535311,44</w:t>
            </w:r>
          </w:p>
        </w:tc>
      </w:tr>
      <w:tr w:rsidR="008661EA" w:rsidTr="009927BC">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6069"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tcPr>
          <w:p w:rsidR="008661EA" w:rsidRPr="00AD73CC" w:rsidRDefault="00962507" w:rsidP="00962507">
            <w:pPr>
              <w:pStyle w:val="ConsPlusCell"/>
              <w:rPr>
                <w:rFonts w:ascii="Times New Roman" w:hAnsi="Times New Roman" w:cs="Times New Roman"/>
              </w:rPr>
            </w:pPr>
            <w:r>
              <w:rPr>
                <w:rFonts w:ascii="Times New Roman" w:hAnsi="Times New Roman" w:cs="Times New Roman"/>
              </w:rPr>
              <w:t>5321583,43</w:t>
            </w:r>
          </w:p>
        </w:tc>
        <w:tc>
          <w:tcPr>
            <w:tcW w:w="1309" w:type="dxa"/>
            <w:tcBorders>
              <w:top w:val="nil"/>
              <w:left w:val="single" w:sz="4" w:space="0" w:color="auto"/>
              <w:bottom w:val="single" w:sz="4" w:space="0" w:color="auto"/>
              <w:right w:val="single" w:sz="4" w:space="0" w:color="auto"/>
            </w:tcBorders>
          </w:tcPr>
          <w:p w:rsidR="008661EA" w:rsidRDefault="00962507">
            <w:pPr>
              <w:pStyle w:val="ConsPlusCell"/>
              <w:rPr>
                <w:rFonts w:ascii="Times New Roman" w:hAnsi="Times New Roman" w:cs="Times New Roman"/>
              </w:rPr>
            </w:pPr>
            <w:r>
              <w:rPr>
                <w:rFonts w:ascii="Times New Roman" w:hAnsi="Times New Roman" w:cs="Times New Roman"/>
              </w:rPr>
              <w:t>4533200,59</w:t>
            </w:r>
          </w:p>
        </w:tc>
      </w:tr>
      <w:tr w:rsidR="008661EA" w:rsidTr="009927BC">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2. </w:t>
            </w:r>
          </w:p>
        </w:tc>
        <w:tc>
          <w:tcPr>
            <w:tcW w:w="6069"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w:t>
            </w:r>
            <w:r>
              <w:rPr>
                <w:rFonts w:ascii="Times New Roman" w:hAnsi="Times New Roman" w:cs="Times New Roman"/>
              </w:rPr>
              <w:lastRenderedPageBreak/>
              <w:t xml:space="preserve">находящегося у муниципального учреждения на праве оперативного  </w:t>
            </w:r>
            <w:r>
              <w:rPr>
                <w:rFonts w:ascii="Times New Roman" w:hAnsi="Times New Roman" w:cs="Times New Roman"/>
              </w:rPr>
              <w:br/>
              <w:t xml:space="preserve">управления и переданного в аренду          </w:t>
            </w:r>
          </w:p>
        </w:tc>
        <w:tc>
          <w:tcPr>
            <w:tcW w:w="357"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lastRenderedPageBreak/>
              <w:t>Б</w:t>
            </w:r>
          </w:p>
        </w:tc>
        <w:tc>
          <w:tcPr>
            <w:tcW w:w="1225" w:type="dxa"/>
            <w:tcBorders>
              <w:top w:val="single" w:sz="4" w:space="0" w:color="auto"/>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single" w:sz="4" w:space="0" w:color="auto"/>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4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6069"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357"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w:t>
            </w:r>
          </w:p>
        </w:tc>
        <w:tc>
          <w:tcPr>
            <w:tcW w:w="1225" w:type="dxa"/>
            <w:tcBorders>
              <w:top w:val="single" w:sz="4" w:space="0" w:color="auto"/>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single" w:sz="4" w:space="0" w:color="auto"/>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lastRenderedPageBreak/>
              <w:t xml:space="preserve">3. </w:t>
            </w:r>
          </w:p>
        </w:tc>
        <w:tc>
          <w:tcPr>
            <w:tcW w:w="6069" w:type="dxa"/>
            <w:vMerge w:val="restart"/>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находящегося у муниципального учреждения на праве оперативного  </w:t>
            </w:r>
            <w:r>
              <w:rPr>
                <w:rFonts w:ascii="Times New Roman" w:hAnsi="Times New Roman" w:cs="Times New Roman"/>
              </w:rPr>
              <w:br/>
              <w:t xml:space="preserve">управления и переданного в безвозмездное пользование                                      </w:t>
            </w:r>
          </w:p>
        </w:tc>
        <w:tc>
          <w:tcPr>
            <w:tcW w:w="357" w:type="dxa"/>
            <w:tcBorders>
              <w:top w:val="single" w:sz="4" w:space="0" w:color="auto"/>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Б</w:t>
            </w:r>
          </w:p>
        </w:tc>
        <w:tc>
          <w:tcPr>
            <w:tcW w:w="1225" w:type="dxa"/>
            <w:tcBorders>
              <w:top w:val="single" w:sz="4" w:space="0" w:color="auto"/>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single" w:sz="4" w:space="0" w:color="auto"/>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2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6069" w:type="dxa"/>
            <w:vMerge/>
            <w:tcBorders>
              <w:top w:val="single" w:sz="4" w:space="0" w:color="auto"/>
              <w:left w:val="single" w:sz="4" w:space="0" w:color="auto"/>
              <w:bottom w:val="single" w:sz="4" w:space="0" w:color="auto"/>
              <w:right w:val="single" w:sz="4" w:space="0" w:color="auto"/>
            </w:tcBorders>
            <w:vAlign w:val="center"/>
          </w:tcPr>
          <w:p w:rsidR="008661EA" w:rsidRDefault="008661EA">
            <w:pPr>
              <w:rPr>
                <w:sz w:val="20"/>
                <w:szCs w:val="20"/>
              </w:rPr>
            </w:pP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400"/>
          <w:jc w:val="center"/>
        </w:trPr>
        <w:tc>
          <w:tcPr>
            <w:tcW w:w="595"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4. </w:t>
            </w:r>
          </w:p>
        </w:tc>
        <w:tc>
          <w:tcPr>
            <w:tcW w:w="6069" w:type="dxa"/>
            <w:vMerge w:val="restart"/>
            <w:tcBorders>
              <w:top w:val="nil"/>
              <w:left w:val="single" w:sz="4" w:space="0" w:color="auto"/>
              <w:bottom w:val="single" w:sz="4" w:space="0" w:color="auto"/>
              <w:right w:val="single" w:sz="4" w:space="0" w:color="auto"/>
            </w:tcBorders>
          </w:tcPr>
          <w:p w:rsidR="008661EA" w:rsidRDefault="008661EA" w:rsidP="00061355">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движимого имущества, находящегося у муниципального учреждения на праве оперативного управления      </w:t>
            </w: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tcPr>
          <w:p w:rsidR="008661EA" w:rsidRDefault="00AC06DB">
            <w:pPr>
              <w:pStyle w:val="ConsPlusCell"/>
              <w:rPr>
                <w:rFonts w:ascii="Times New Roman" w:hAnsi="Times New Roman" w:cs="Times New Roman"/>
              </w:rPr>
            </w:pPr>
            <w:r>
              <w:rPr>
                <w:rFonts w:ascii="Times New Roman" w:hAnsi="Times New Roman" w:cs="Times New Roman"/>
              </w:rPr>
              <w:t>0</w:t>
            </w:r>
            <w:r w:rsidR="00061355">
              <w:rPr>
                <w:rFonts w:ascii="Times New Roman" w:hAnsi="Times New Roman" w:cs="Times New Roman"/>
              </w:rPr>
              <w:t>,00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jc w:val="center"/>
        </w:trPr>
        <w:tc>
          <w:tcPr>
            <w:tcW w:w="595"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6069"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400"/>
          <w:jc w:val="center"/>
        </w:trPr>
        <w:tc>
          <w:tcPr>
            <w:tcW w:w="595"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5. </w:t>
            </w:r>
          </w:p>
        </w:tc>
        <w:tc>
          <w:tcPr>
            <w:tcW w:w="6069"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движимого имущества, находящегося у муниципального учреждения на праве оперативного управления и переданного в аренду                             </w:t>
            </w: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311"/>
          <w:jc w:val="center"/>
        </w:trPr>
        <w:tc>
          <w:tcPr>
            <w:tcW w:w="595"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6069"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400"/>
          <w:jc w:val="center"/>
        </w:trPr>
        <w:tc>
          <w:tcPr>
            <w:tcW w:w="595"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6. </w:t>
            </w:r>
          </w:p>
        </w:tc>
        <w:tc>
          <w:tcPr>
            <w:tcW w:w="6069"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движимого имущества, находящегося у муниципального учреждения на праве оперативного управления и переданного в безвозмездное пользование          </w:t>
            </w: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6069"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400"/>
          <w:jc w:val="center"/>
        </w:trPr>
        <w:tc>
          <w:tcPr>
            <w:tcW w:w="595"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br/>
            </w:r>
            <w:hyperlink w:anchor="Par459" w:history="1">
              <w:r>
                <w:rPr>
                  <w:rStyle w:val="af9"/>
                  <w:rFonts w:ascii="Times New Roman" w:hAnsi="Times New Roman"/>
                </w:rPr>
                <w:t>*</w:t>
              </w:r>
            </w:hyperlink>
          </w:p>
        </w:tc>
        <w:tc>
          <w:tcPr>
            <w:tcW w:w="6069"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имущества, приобретенного муниципальным учреждением в отчетном году за счет средств, выделенных органом, осуществляющим функции и полномочия учредителя, муниципальному учреждению на указа</w:t>
            </w:r>
            <w:r>
              <w:rPr>
                <w:rFonts w:ascii="Times New Roman" w:hAnsi="Times New Roman" w:cs="Times New Roman"/>
              </w:rPr>
              <w:t>н</w:t>
            </w:r>
            <w:r>
              <w:rPr>
                <w:rFonts w:ascii="Times New Roman" w:hAnsi="Times New Roman" w:cs="Times New Roman"/>
              </w:rPr>
              <w:t xml:space="preserve">ные цели                     </w:t>
            </w: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800"/>
          <w:jc w:val="center"/>
        </w:trPr>
        <w:tc>
          <w:tcPr>
            <w:tcW w:w="595"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6069"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c>
          <w:tcPr>
            <w:tcW w:w="1309"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p>
        </w:tc>
      </w:tr>
      <w:tr w:rsidR="008661EA" w:rsidTr="009927BC">
        <w:trPr>
          <w:trHeight w:val="400"/>
          <w:jc w:val="center"/>
        </w:trPr>
        <w:tc>
          <w:tcPr>
            <w:tcW w:w="595"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br/>
            </w:r>
            <w:hyperlink w:anchor="Par459" w:history="1">
              <w:r>
                <w:rPr>
                  <w:rStyle w:val="af9"/>
                  <w:rFonts w:ascii="Times New Roman" w:hAnsi="Times New Roman"/>
                </w:rPr>
                <w:t>*</w:t>
              </w:r>
            </w:hyperlink>
          </w:p>
        </w:tc>
        <w:tc>
          <w:tcPr>
            <w:tcW w:w="6069" w:type="dxa"/>
            <w:vMerge w:val="restart"/>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приобретенного муниципальным учреждением в отчетном году за счет доходов, полученных от платных услуг и иной приносящей доход деятельности                    </w:t>
            </w: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8661EA" w:rsidTr="009927BC">
        <w:trPr>
          <w:trHeight w:val="600"/>
          <w:jc w:val="center"/>
        </w:trPr>
        <w:tc>
          <w:tcPr>
            <w:tcW w:w="595"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6069" w:type="dxa"/>
            <w:vMerge/>
            <w:tcBorders>
              <w:top w:val="nil"/>
              <w:left w:val="single" w:sz="4" w:space="0" w:color="auto"/>
              <w:bottom w:val="single" w:sz="4" w:space="0" w:color="auto"/>
              <w:right w:val="single" w:sz="4" w:space="0" w:color="auto"/>
            </w:tcBorders>
            <w:vAlign w:val="center"/>
          </w:tcPr>
          <w:p w:rsidR="008661EA" w:rsidRDefault="008661EA">
            <w:pPr>
              <w:rPr>
                <w:sz w:val="20"/>
                <w:szCs w:val="20"/>
              </w:rPr>
            </w:pPr>
          </w:p>
        </w:tc>
        <w:tc>
          <w:tcPr>
            <w:tcW w:w="357" w:type="dxa"/>
            <w:tcBorders>
              <w:top w:val="nil"/>
              <w:left w:val="single" w:sz="4" w:space="0" w:color="auto"/>
              <w:bottom w:val="single" w:sz="4" w:space="0" w:color="auto"/>
              <w:right w:val="single" w:sz="4" w:space="0" w:color="auto"/>
            </w:tcBorders>
          </w:tcPr>
          <w:p w:rsidR="008661EA" w:rsidRDefault="008661EA">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8661EA" w:rsidRDefault="00061355">
            <w:pPr>
              <w:pStyle w:val="ConsPlusCell"/>
              <w:rPr>
                <w:rFonts w:ascii="Times New Roman" w:hAnsi="Times New Roman" w:cs="Times New Roman"/>
              </w:rPr>
            </w:pPr>
            <w:r>
              <w:rPr>
                <w:rFonts w:ascii="Times New Roman" w:hAnsi="Times New Roman" w:cs="Times New Roman"/>
              </w:rPr>
              <w:t>0,00</w:t>
            </w:r>
          </w:p>
        </w:tc>
      </w:tr>
      <w:tr w:rsidR="009927BC" w:rsidTr="009927BC">
        <w:trPr>
          <w:trHeight w:val="400"/>
          <w:jc w:val="center"/>
        </w:trPr>
        <w:tc>
          <w:tcPr>
            <w:tcW w:w="595" w:type="dxa"/>
            <w:vMerge w:val="restart"/>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br/>
            </w:r>
            <w:hyperlink w:anchor="Par459" w:history="1">
              <w:r>
                <w:rPr>
                  <w:rStyle w:val="af9"/>
                  <w:rFonts w:ascii="Times New Roman" w:hAnsi="Times New Roman"/>
                </w:rPr>
                <w:t>*</w:t>
              </w:r>
            </w:hyperlink>
          </w:p>
        </w:tc>
        <w:tc>
          <w:tcPr>
            <w:tcW w:w="6069" w:type="dxa"/>
            <w:vMerge w:val="restart"/>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особо    </w:t>
            </w:r>
            <w:r>
              <w:rPr>
                <w:rFonts w:ascii="Times New Roman" w:hAnsi="Times New Roman" w:cs="Times New Roman"/>
              </w:rPr>
              <w:br/>
              <w:t xml:space="preserve">ценного движимого имущества, находящегося у      </w:t>
            </w:r>
            <w:r>
              <w:rPr>
                <w:rFonts w:ascii="Times New Roman" w:hAnsi="Times New Roman" w:cs="Times New Roman"/>
              </w:rPr>
              <w:br/>
              <w:t xml:space="preserve">муниципального учреждения на праве оперативного  </w:t>
            </w:r>
            <w:r>
              <w:rPr>
                <w:rFonts w:ascii="Times New Roman" w:hAnsi="Times New Roman" w:cs="Times New Roman"/>
              </w:rPr>
              <w:br/>
              <w:t xml:space="preserve">управления                                       </w:t>
            </w:r>
          </w:p>
        </w:tc>
        <w:tc>
          <w:tcPr>
            <w:tcW w:w="357"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tcPr>
          <w:p w:rsidR="009927BC" w:rsidRDefault="00962507" w:rsidP="00B451E0">
            <w:pPr>
              <w:pStyle w:val="ConsPlusCell"/>
              <w:rPr>
                <w:rFonts w:ascii="Times New Roman" w:hAnsi="Times New Roman" w:cs="Times New Roman"/>
              </w:rPr>
            </w:pPr>
            <w:r>
              <w:rPr>
                <w:rFonts w:ascii="Times New Roman" w:hAnsi="Times New Roman" w:cs="Times New Roman"/>
              </w:rPr>
              <w:t>6733933,39</w:t>
            </w:r>
          </w:p>
        </w:tc>
        <w:tc>
          <w:tcPr>
            <w:tcW w:w="1309" w:type="dxa"/>
            <w:tcBorders>
              <w:top w:val="nil"/>
              <w:left w:val="single" w:sz="4" w:space="0" w:color="auto"/>
              <w:bottom w:val="single" w:sz="4" w:space="0" w:color="auto"/>
              <w:right w:val="single" w:sz="4" w:space="0" w:color="auto"/>
            </w:tcBorders>
          </w:tcPr>
          <w:p w:rsidR="009927BC" w:rsidRDefault="00962507">
            <w:pPr>
              <w:pStyle w:val="ConsPlusCell"/>
              <w:rPr>
                <w:rFonts w:ascii="Times New Roman" w:hAnsi="Times New Roman" w:cs="Times New Roman"/>
              </w:rPr>
            </w:pPr>
            <w:r>
              <w:rPr>
                <w:rFonts w:ascii="Times New Roman" w:hAnsi="Times New Roman" w:cs="Times New Roman"/>
              </w:rPr>
              <w:t>7406718,06</w:t>
            </w:r>
          </w:p>
        </w:tc>
      </w:tr>
      <w:tr w:rsidR="009927BC" w:rsidTr="009927BC">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9927BC" w:rsidRDefault="009927BC">
            <w:pPr>
              <w:rPr>
                <w:sz w:val="20"/>
                <w:szCs w:val="20"/>
              </w:rPr>
            </w:pPr>
          </w:p>
        </w:tc>
        <w:tc>
          <w:tcPr>
            <w:tcW w:w="6069" w:type="dxa"/>
            <w:vMerge/>
            <w:tcBorders>
              <w:top w:val="nil"/>
              <w:left w:val="single" w:sz="4" w:space="0" w:color="auto"/>
              <w:bottom w:val="single" w:sz="4" w:space="0" w:color="auto"/>
              <w:right w:val="single" w:sz="4" w:space="0" w:color="auto"/>
            </w:tcBorders>
            <w:vAlign w:val="center"/>
          </w:tcPr>
          <w:p w:rsidR="009927BC" w:rsidRDefault="009927BC">
            <w:pPr>
              <w:rPr>
                <w:sz w:val="20"/>
                <w:szCs w:val="20"/>
              </w:rPr>
            </w:pPr>
          </w:p>
        </w:tc>
        <w:tc>
          <w:tcPr>
            <w:tcW w:w="357"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tcPr>
          <w:p w:rsidR="009927BC" w:rsidRDefault="00962507" w:rsidP="00B451E0">
            <w:pPr>
              <w:pStyle w:val="ConsPlusCell"/>
              <w:rPr>
                <w:rFonts w:ascii="Times New Roman" w:hAnsi="Times New Roman" w:cs="Times New Roman"/>
              </w:rPr>
            </w:pPr>
            <w:r>
              <w:rPr>
                <w:rFonts w:ascii="Times New Roman" w:hAnsi="Times New Roman" w:cs="Times New Roman"/>
              </w:rPr>
              <w:t>1452318,69</w:t>
            </w:r>
          </w:p>
        </w:tc>
        <w:tc>
          <w:tcPr>
            <w:tcW w:w="1309" w:type="dxa"/>
            <w:tcBorders>
              <w:top w:val="nil"/>
              <w:left w:val="single" w:sz="4" w:space="0" w:color="auto"/>
              <w:bottom w:val="single" w:sz="4" w:space="0" w:color="auto"/>
              <w:right w:val="single" w:sz="4" w:space="0" w:color="auto"/>
            </w:tcBorders>
          </w:tcPr>
          <w:p w:rsidR="009927BC" w:rsidRDefault="00962507">
            <w:pPr>
              <w:pStyle w:val="ConsPlusCell"/>
              <w:rPr>
                <w:rFonts w:ascii="Times New Roman" w:hAnsi="Times New Roman" w:cs="Times New Roman"/>
              </w:rPr>
            </w:pPr>
            <w:r>
              <w:rPr>
                <w:rFonts w:ascii="Times New Roman" w:hAnsi="Times New Roman" w:cs="Times New Roman"/>
              </w:rPr>
              <w:t>1072259,89</w:t>
            </w:r>
          </w:p>
        </w:tc>
      </w:tr>
      <w:tr w:rsidR="009927BC" w:rsidTr="009927BC">
        <w:trPr>
          <w:trHeight w:val="600"/>
          <w:jc w:val="center"/>
        </w:trPr>
        <w:tc>
          <w:tcPr>
            <w:tcW w:w="595"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10.</w:t>
            </w:r>
          </w:p>
        </w:tc>
        <w:tc>
          <w:tcPr>
            <w:tcW w:w="6069"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 xml:space="preserve">Общая площадь объектов недвижимого имущества, находящегося у муниципального учреждения на праве оперативного управления                          </w:t>
            </w:r>
          </w:p>
        </w:tc>
        <w:tc>
          <w:tcPr>
            <w:tcW w:w="1582" w:type="dxa"/>
            <w:gridSpan w:val="2"/>
            <w:tcBorders>
              <w:top w:val="nil"/>
              <w:left w:val="single" w:sz="4" w:space="0" w:color="auto"/>
              <w:bottom w:val="single" w:sz="4" w:space="0" w:color="auto"/>
              <w:right w:val="single" w:sz="4" w:space="0" w:color="auto"/>
            </w:tcBorders>
          </w:tcPr>
          <w:p w:rsidR="009927BC" w:rsidRPr="00EB6AE3" w:rsidRDefault="009927BC">
            <w:pPr>
              <w:pStyle w:val="ConsPlusCell"/>
              <w:rPr>
                <w:rFonts w:ascii="Times New Roman" w:hAnsi="Times New Roman" w:cs="Times New Roman"/>
                <w:color w:val="FF0000"/>
              </w:rPr>
            </w:pPr>
            <w:r w:rsidRPr="00F3189A">
              <w:rPr>
                <w:rFonts w:ascii="Times New Roman" w:hAnsi="Times New Roman" w:cs="Times New Roman"/>
              </w:rPr>
              <w:t xml:space="preserve">1769 </w:t>
            </w:r>
            <w:proofErr w:type="spellStart"/>
            <w:r>
              <w:rPr>
                <w:rFonts w:ascii="Times New Roman" w:hAnsi="Times New Roman" w:cs="Times New Roman"/>
              </w:rPr>
              <w:t>кв.м</w:t>
            </w:r>
            <w:proofErr w:type="spellEnd"/>
            <w:r>
              <w:rPr>
                <w:rFonts w:ascii="Times New Roman" w:hAnsi="Times New Roman" w:cs="Times New Roman"/>
              </w:rPr>
              <w:t>.</w:t>
            </w:r>
          </w:p>
        </w:tc>
        <w:tc>
          <w:tcPr>
            <w:tcW w:w="1309" w:type="dxa"/>
            <w:tcBorders>
              <w:top w:val="nil"/>
              <w:left w:val="single" w:sz="4" w:space="0" w:color="auto"/>
              <w:bottom w:val="single" w:sz="4" w:space="0" w:color="auto"/>
              <w:right w:val="single" w:sz="4" w:space="0" w:color="auto"/>
            </w:tcBorders>
          </w:tcPr>
          <w:p w:rsidR="009927BC" w:rsidRPr="00EB6AE3" w:rsidRDefault="009927BC" w:rsidP="008103A8">
            <w:pPr>
              <w:pStyle w:val="ConsPlusCell"/>
              <w:rPr>
                <w:rFonts w:ascii="Times New Roman" w:hAnsi="Times New Roman" w:cs="Times New Roman"/>
                <w:color w:val="FF0000"/>
              </w:rPr>
            </w:pPr>
            <w:r w:rsidRPr="00F3189A">
              <w:rPr>
                <w:rFonts w:ascii="Times New Roman" w:hAnsi="Times New Roman" w:cs="Times New Roman"/>
              </w:rPr>
              <w:t xml:space="preserve">1769 </w:t>
            </w:r>
            <w:proofErr w:type="spellStart"/>
            <w:r>
              <w:rPr>
                <w:rFonts w:ascii="Times New Roman" w:hAnsi="Times New Roman" w:cs="Times New Roman"/>
              </w:rPr>
              <w:t>кв.м</w:t>
            </w:r>
            <w:proofErr w:type="spellEnd"/>
            <w:r>
              <w:rPr>
                <w:rFonts w:ascii="Times New Roman" w:hAnsi="Times New Roman" w:cs="Times New Roman"/>
              </w:rPr>
              <w:t>.</w:t>
            </w:r>
          </w:p>
        </w:tc>
      </w:tr>
      <w:tr w:rsidR="009927BC" w:rsidTr="009927BC">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11.</w:t>
            </w:r>
          </w:p>
        </w:tc>
        <w:tc>
          <w:tcPr>
            <w:tcW w:w="6069" w:type="dxa"/>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 xml:space="preserve">Общая площадь объектов недвижимого имущества, находящегося у муниципального учреждения на праве оперативного управления и переданного в аренду   </w:t>
            </w:r>
          </w:p>
        </w:tc>
        <w:tc>
          <w:tcPr>
            <w:tcW w:w="1582" w:type="dxa"/>
            <w:gridSpan w:val="2"/>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0,00</w:t>
            </w:r>
          </w:p>
        </w:tc>
        <w:tc>
          <w:tcPr>
            <w:tcW w:w="1309" w:type="dxa"/>
            <w:tcBorders>
              <w:top w:val="single" w:sz="4" w:space="0" w:color="auto"/>
              <w:left w:val="single" w:sz="4" w:space="0" w:color="auto"/>
              <w:bottom w:val="single" w:sz="4" w:space="0" w:color="auto"/>
              <w:right w:val="single" w:sz="4" w:space="0" w:color="auto"/>
            </w:tcBorders>
          </w:tcPr>
          <w:p w:rsidR="009927BC" w:rsidRDefault="009927BC" w:rsidP="008103A8">
            <w:pPr>
              <w:pStyle w:val="ConsPlusCell"/>
              <w:rPr>
                <w:rFonts w:ascii="Times New Roman" w:hAnsi="Times New Roman" w:cs="Times New Roman"/>
              </w:rPr>
            </w:pPr>
            <w:r>
              <w:rPr>
                <w:rFonts w:ascii="Times New Roman" w:hAnsi="Times New Roman" w:cs="Times New Roman"/>
              </w:rPr>
              <w:t>0,00</w:t>
            </w:r>
          </w:p>
        </w:tc>
      </w:tr>
      <w:tr w:rsidR="009927BC" w:rsidTr="009927BC">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12.</w:t>
            </w:r>
          </w:p>
        </w:tc>
        <w:tc>
          <w:tcPr>
            <w:tcW w:w="6069" w:type="dxa"/>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 xml:space="preserve">Общая площадь объектов недвижимого имущества, находящегося у муниципального учреждения на праве оперативного управления и переданного в безвозмездное пользование                        </w:t>
            </w:r>
          </w:p>
        </w:tc>
        <w:tc>
          <w:tcPr>
            <w:tcW w:w="1582" w:type="dxa"/>
            <w:gridSpan w:val="2"/>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0,00</w:t>
            </w:r>
          </w:p>
        </w:tc>
        <w:tc>
          <w:tcPr>
            <w:tcW w:w="1309" w:type="dxa"/>
            <w:tcBorders>
              <w:top w:val="single" w:sz="4" w:space="0" w:color="auto"/>
              <w:left w:val="single" w:sz="4" w:space="0" w:color="auto"/>
              <w:bottom w:val="single" w:sz="4" w:space="0" w:color="auto"/>
              <w:right w:val="single" w:sz="4" w:space="0" w:color="auto"/>
            </w:tcBorders>
          </w:tcPr>
          <w:p w:rsidR="009927BC" w:rsidRDefault="009927BC" w:rsidP="008103A8">
            <w:pPr>
              <w:pStyle w:val="ConsPlusCell"/>
              <w:rPr>
                <w:rFonts w:ascii="Times New Roman" w:hAnsi="Times New Roman" w:cs="Times New Roman"/>
              </w:rPr>
            </w:pPr>
            <w:r>
              <w:rPr>
                <w:rFonts w:ascii="Times New Roman" w:hAnsi="Times New Roman" w:cs="Times New Roman"/>
              </w:rPr>
              <w:t>0,00</w:t>
            </w:r>
          </w:p>
        </w:tc>
      </w:tr>
      <w:tr w:rsidR="009927BC" w:rsidTr="009927BC">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13.</w:t>
            </w:r>
          </w:p>
        </w:tc>
        <w:tc>
          <w:tcPr>
            <w:tcW w:w="6069" w:type="dxa"/>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Количество объектов недвижимого имущества, находящегося у м</w:t>
            </w:r>
            <w:r>
              <w:rPr>
                <w:rFonts w:ascii="Times New Roman" w:hAnsi="Times New Roman" w:cs="Times New Roman"/>
              </w:rPr>
              <w:t>у</w:t>
            </w:r>
            <w:r>
              <w:rPr>
                <w:rFonts w:ascii="Times New Roman" w:hAnsi="Times New Roman" w:cs="Times New Roman"/>
              </w:rPr>
              <w:t xml:space="preserve">ниципального учреждения на праве оперативного управления                          </w:t>
            </w:r>
          </w:p>
        </w:tc>
        <w:tc>
          <w:tcPr>
            <w:tcW w:w="1582" w:type="dxa"/>
            <w:gridSpan w:val="2"/>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w:t>
            </w:r>
          </w:p>
        </w:tc>
        <w:tc>
          <w:tcPr>
            <w:tcW w:w="1309" w:type="dxa"/>
            <w:tcBorders>
              <w:top w:val="single" w:sz="4" w:space="0" w:color="auto"/>
              <w:left w:val="single" w:sz="4" w:space="0" w:color="auto"/>
              <w:bottom w:val="single" w:sz="4" w:space="0" w:color="auto"/>
              <w:right w:val="single" w:sz="4" w:space="0" w:color="auto"/>
            </w:tcBorders>
          </w:tcPr>
          <w:p w:rsidR="009927BC" w:rsidRDefault="009927BC" w:rsidP="008103A8">
            <w:pPr>
              <w:pStyle w:val="ConsPlusCell"/>
              <w:rPr>
                <w:rFonts w:ascii="Times New Roman" w:hAnsi="Times New Roman" w:cs="Times New Roman"/>
              </w:rPr>
            </w:pPr>
            <w:r>
              <w:rPr>
                <w:rFonts w:ascii="Times New Roman" w:hAnsi="Times New Roman" w:cs="Times New Roman"/>
              </w:rPr>
              <w:t>1</w:t>
            </w:r>
          </w:p>
        </w:tc>
      </w:tr>
      <w:tr w:rsidR="009927BC" w:rsidTr="009927BC">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14.</w:t>
            </w:r>
          </w:p>
        </w:tc>
        <w:tc>
          <w:tcPr>
            <w:tcW w:w="6069" w:type="dxa"/>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Объем средств, полученных в отчетном году от распоряжения в установленном порядке имуществом, находящимся у муниципал</w:t>
            </w:r>
            <w:r>
              <w:rPr>
                <w:rFonts w:ascii="Times New Roman" w:hAnsi="Times New Roman" w:cs="Times New Roman"/>
              </w:rPr>
              <w:t>ь</w:t>
            </w:r>
            <w:r>
              <w:rPr>
                <w:rFonts w:ascii="Times New Roman" w:hAnsi="Times New Roman" w:cs="Times New Roman"/>
              </w:rPr>
              <w:t xml:space="preserve">ного учреждения на праве оперативного управления                          </w:t>
            </w:r>
          </w:p>
        </w:tc>
        <w:tc>
          <w:tcPr>
            <w:tcW w:w="1582" w:type="dxa"/>
            <w:gridSpan w:val="2"/>
            <w:tcBorders>
              <w:top w:val="single" w:sz="4" w:space="0" w:color="auto"/>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0,00</w:t>
            </w:r>
          </w:p>
        </w:tc>
        <w:tc>
          <w:tcPr>
            <w:tcW w:w="1309" w:type="dxa"/>
            <w:tcBorders>
              <w:top w:val="single" w:sz="4" w:space="0" w:color="auto"/>
              <w:left w:val="single" w:sz="4" w:space="0" w:color="auto"/>
              <w:bottom w:val="single" w:sz="4" w:space="0" w:color="auto"/>
              <w:right w:val="single" w:sz="4" w:space="0" w:color="auto"/>
            </w:tcBorders>
          </w:tcPr>
          <w:p w:rsidR="009927BC" w:rsidRDefault="009927BC" w:rsidP="008103A8">
            <w:pPr>
              <w:pStyle w:val="ConsPlusCell"/>
              <w:rPr>
                <w:rFonts w:ascii="Times New Roman" w:hAnsi="Times New Roman" w:cs="Times New Roman"/>
              </w:rPr>
            </w:pPr>
            <w:r>
              <w:rPr>
                <w:rFonts w:ascii="Times New Roman" w:hAnsi="Times New Roman" w:cs="Times New Roman"/>
              </w:rPr>
              <w:t>0,00</w:t>
            </w:r>
          </w:p>
        </w:tc>
      </w:tr>
      <w:tr w:rsidR="009927BC" w:rsidTr="009927BC">
        <w:trPr>
          <w:trHeight w:val="459"/>
          <w:jc w:val="center"/>
        </w:trPr>
        <w:tc>
          <w:tcPr>
            <w:tcW w:w="595"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bookmarkStart w:id="9" w:name="Par459"/>
            <w:bookmarkEnd w:id="9"/>
            <w:r>
              <w:rPr>
                <w:rFonts w:ascii="Times New Roman" w:hAnsi="Times New Roman" w:cs="Times New Roman"/>
              </w:rPr>
              <w:t>15.</w:t>
            </w:r>
          </w:p>
        </w:tc>
        <w:tc>
          <w:tcPr>
            <w:tcW w:w="6069"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 xml:space="preserve">Общая площадь земельных участков, находящихся у учреждения на праве постоянного (бессрочного) пользования                         </w:t>
            </w:r>
          </w:p>
        </w:tc>
        <w:tc>
          <w:tcPr>
            <w:tcW w:w="1582" w:type="dxa"/>
            <w:gridSpan w:val="2"/>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 xml:space="preserve">12781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p>
        </w:tc>
        <w:tc>
          <w:tcPr>
            <w:tcW w:w="1309" w:type="dxa"/>
            <w:tcBorders>
              <w:top w:val="nil"/>
              <w:left w:val="single" w:sz="4" w:space="0" w:color="auto"/>
              <w:bottom w:val="single" w:sz="4" w:space="0" w:color="auto"/>
              <w:right w:val="single" w:sz="4" w:space="0" w:color="auto"/>
            </w:tcBorders>
          </w:tcPr>
          <w:p w:rsidR="009927BC" w:rsidRDefault="009927BC" w:rsidP="008103A8">
            <w:pPr>
              <w:pStyle w:val="ConsPlusCell"/>
              <w:rPr>
                <w:rFonts w:ascii="Times New Roman" w:hAnsi="Times New Roman" w:cs="Times New Roman"/>
              </w:rPr>
            </w:pPr>
            <w:r>
              <w:rPr>
                <w:rFonts w:ascii="Times New Roman" w:hAnsi="Times New Roman" w:cs="Times New Roman"/>
              </w:rPr>
              <w:t xml:space="preserve">12781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p>
        </w:tc>
      </w:tr>
      <w:tr w:rsidR="009927BC" w:rsidTr="009927BC">
        <w:trPr>
          <w:trHeight w:val="551"/>
          <w:jc w:val="center"/>
        </w:trPr>
        <w:tc>
          <w:tcPr>
            <w:tcW w:w="595"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16.</w:t>
            </w:r>
          </w:p>
        </w:tc>
        <w:tc>
          <w:tcPr>
            <w:tcW w:w="6069"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Количество земельных участков, находящихся у учреждения на пр</w:t>
            </w:r>
            <w:r>
              <w:rPr>
                <w:rFonts w:ascii="Times New Roman" w:hAnsi="Times New Roman" w:cs="Times New Roman"/>
              </w:rPr>
              <w:t>а</w:t>
            </w:r>
            <w:r>
              <w:rPr>
                <w:rFonts w:ascii="Times New Roman" w:hAnsi="Times New Roman" w:cs="Times New Roman"/>
              </w:rPr>
              <w:t xml:space="preserve">ве  постоянного (бессрочного) пользования                         </w:t>
            </w:r>
          </w:p>
        </w:tc>
        <w:tc>
          <w:tcPr>
            <w:tcW w:w="1582" w:type="dxa"/>
            <w:gridSpan w:val="2"/>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w:t>
            </w:r>
          </w:p>
        </w:tc>
        <w:tc>
          <w:tcPr>
            <w:tcW w:w="1309" w:type="dxa"/>
            <w:tcBorders>
              <w:top w:val="nil"/>
              <w:left w:val="single" w:sz="4" w:space="0" w:color="auto"/>
              <w:bottom w:val="single" w:sz="4" w:space="0" w:color="auto"/>
              <w:right w:val="single" w:sz="4" w:space="0" w:color="auto"/>
            </w:tcBorders>
          </w:tcPr>
          <w:p w:rsidR="009927BC" w:rsidRDefault="009927BC" w:rsidP="00452E32">
            <w:pPr>
              <w:pStyle w:val="ConsPlusCell"/>
              <w:rPr>
                <w:rFonts w:ascii="Times New Roman" w:hAnsi="Times New Roman" w:cs="Times New Roman"/>
              </w:rPr>
            </w:pPr>
            <w:r>
              <w:rPr>
                <w:rFonts w:ascii="Times New Roman" w:hAnsi="Times New Roman" w:cs="Times New Roman"/>
              </w:rPr>
              <w:t>1</w:t>
            </w:r>
          </w:p>
        </w:tc>
      </w:tr>
      <w:tr w:rsidR="009927BC" w:rsidTr="009927BC">
        <w:trPr>
          <w:trHeight w:val="551"/>
          <w:jc w:val="center"/>
        </w:trPr>
        <w:tc>
          <w:tcPr>
            <w:tcW w:w="595"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17.</w:t>
            </w:r>
          </w:p>
        </w:tc>
        <w:tc>
          <w:tcPr>
            <w:tcW w:w="6069"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 xml:space="preserve">Общая площадь земельных участков, находящихся у учреждения на праве аренды                         </w:t>
            </w:r>
          </w:p>
        </w:tc>
        <w:tc>
          <w:tcPr>
            <w:tcW w:w="1582" w:type="dxa"/>
            <w:gridSpan w:val="2"/>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0,00</w:t>
            </w:r>
          </w:p>
        </w:tc>
      </w:tr>
      <w:tr w:rsidR="009927BC" w:rsidTr="009927BC">
        <w:trPr>
          <w:trHeight w:val="551"/>
          <w:jc w:val="center"/>
        </w:trPr>
        <w:tc>
          <w:tcPr>
            <w:tcW w:w="595"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18.</w:t>
            </w:r>
          </w:p>
        </w:tc>
        <w:tc>
          <w:tcPr>
            <w:tcW w:w="6069"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Количество земельных участков, находящихся у учреждения на пр</w:t>
            </w:r>
            <w:r>
              <w:rPr>
                <w:rFonts w:ascii="Times New Roman" w:hAnsi="Times New Roman" w:cs="Times New Roman"/>
              </w:rPr>
              <w:t>а</w:t>
            </w:r>
            <w:r>
              <w:rPr>
                <w:rFonts w:ascii="Times New Roman" w:hAnsi="Times New Roman" w:cs="Times New Roman"/>
              </w:rPr>
              <w:t xml:space="preserve">ве  аренды                         </w:t>
            </w:r>
          </w:p>
        </w:tc>
        <w:tc>
          <w:tcPr>
            <w:tcW w:w="1582" w:type="dxa"/>
            <w:gridSpan w:val="2"/>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0,00</w:t>
            </w:r>
          </w:p>
        </w:tc>
        <w:tc>
          <w:tcPr>
            <w:tcW w:w="1309" w:type="dxa"/>
            <w:tcBorders>
              <w:top w:val="nil"/>
              <w:left w:val="single" w:sz="4" w:space="0" w:color="auto"/>
              <w:bottom w:val="single" w:sz="4" w:space="0" w:color="auto"/>
              <w:right w:val="single" w:sz="4" w:space="0" w:color="auto"/>
            </w:tcBorders>
          </w:tcPr>
          <w:p w:rsidR="009927BC" w:rsidRDefault="009927BC">
            <w:pPr>
              <w:pStyle w:val="ConsPlusCell"/>
              <w:rPr>
                <w:rFonts w:ascii="Times New Roman" w:hAnsi="Times New Roman" w:cs="Times New Roman"/>
              </w:rPr>
            </w:pPr>
            <w:r>
              <w:rPr>
                <w:rFonts w:ascii="Times New Roman" w:hAnsi="Times New Roman" w:cs="Times New Roman"/>
              </w:rPr>
              <w:t>0,00</w:t>
            </w:r>
          </w:p>
        </w:tc>
      </w:tr>
    </w:tbl>
    <w:p w:rsidR="008661EA" w:rsidRDefault="008661EA"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 Заполняется бюджетным учреждением.</w:t>
      </w:r>
    </w:p>
    <w:p w:rsidR="008661EA" w:rsidRDefault="008661EA"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Примечание: </w:t>
      </w:r>
      <w:proofErr w:type="gramStart"/>
      <w:r>
        <w:rPr>
          <w:rFonts w:ascii="Times New Roman" w:hAnsi="Times New Roman" w:cs="Times New Roman"/>
        </w:rPr>
        <w:t>Б</w:t>
      </w:r>
      <w:proofErr w:type="gramEnd"/>
      <w:r>
        <w:rPr>
          <w:rFonts w:ascii="Times New Roman" w:hAnsi="Times New Roman" w:cs="Times New Roman"/>
        </w:rPr>
        <w:t xml:space="preserve"> - балансовая стоимость; О - остаточная стоимость.</w:t>
      </w:r>
    </w:p>
    <w:p w:rsidR="008661EA" w:rsidRDefault="008661EA"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3.2. Наименование и прочая информация об </w:t>
      </w:r>
      <w:proofErr w:type="gramStart"/>
      <w:r>
        <w:rPr>
          <w:rFonts w:ascii="Times New Roman" w:hAnsi="Times New Roman" w:cs="Times New Roman"/>
        </w:rPr>
        <w:t>излишнем</w:t>
      </w:r>
      <w:proofErr w:type="gramEnd"/>
      <w:r>
        <w:rPr>
          <w:rFonts w:ascii="Times New Roman" w:hAnsi="Times New Roman" w:cs="Times New Roman"/>
        </w:rPr>
        <w:t>,</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неиспользуемом </w:t>
      </w:r>
      <w:proofErr w:type="gramStart"/>
      <w:r>
        <w:rPr>
          <w:rFonts w:ascii="Times New Roman" w:hAnsi="Times New Roman" w:cs="Times New Roman"/>
        </w:rPr>
        <w:t>имуществе</w:t>
      </w:r>
      <w:proofErr w:type="gramEnd"/>
      <w:r>
        <w:rPr>
          <w:rFonts w:ascii="Times New Roman" w:hAnsi="Times New Roman" w:cs="Times New Roman"/>
        </w:rPr>
        <w:t>, находящемся</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в оперативном управлении муниципального учреждения</w:t>
      </w:r>
    </w:p>
    <w:p w:rsidR="008661EA" w:rsidRDefault="008661EA" w:rsidP="00155A79">
      <w:pPr>
        <w:pStyle w:val="ConsPlusNonformat"/>
        <w:rPr>
          <w:rFonts w:ascii="Times New Roman" w:hAnsi="Times New Roman" w:cs="Times New Roman"/>
        </w:rPr>
      </w:pPr>
      <w:r>
        <w:rPr>
          <w:rFonts w:ascii="Times New Roman" w:hAnsi="Times New Roman" w:cs="Times New Roman"/>
        </w:rPr>
        <w:t>______________________</w:t>
      </w:r>
      <w:r w:rsidR="00EB6AE3">
        <w:rPr>
          <w:rFonts w:ascii="Times New Roman" w:hAnsi="Times New Roman" w:cs="Times New Roman"/>
          <w:u w:val="single"/>
        </w:rPr>
        <w:t>нет</w:t>
      </w:r>
      <w:r>
        <w:rPr>
          <w:rFonts w:ascii="Times New Roman" w:hAnsi="Times New Roman" w:cs="Times New Roman"/>
        </w:rPr>
        <w:t>_____________________________________________________</w:t>
      </w:r>
    </w:p>
    <w:p w:rsidR="008661EA" w:rsidRDefault="008661EA"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3.3. Информация об участии муниципального учреждения</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в иных юридических лицах</w:t>
      </w:r>
    </w:p>
    <w:p w:rsidR="008661EA" w:rsidRDefault="008661EA" w:rsidP="00155A79">
      <w:pPr>
        <w:pStyle w:val="ConsPlusNonformat"/>
        <w:rPr>
          <w:rFonts w:ascii="Times New Roman" w:hAnsi="Times New Roman" w:cs="Times New Roman"/>
        </w:rPr>
      </w:pPr>
      <w:r>
        <w:rPr>
          <w:rFonts w:ascii="Times New Roman" w:hAnsi="Times New Roman" w:cs="Times New Roman"/>
        </w:rPr>
        <w:lastRenderedPageBreak/>
        <w:t>_______________________</w:t>
      </w:r>
      <w:r w:rsidR="00EB6AE3">
        <w:rPr>
          <w:rFonts w:ascii="Times New Roman" w:hAnsi="Times New Roman" w:cs="Times New Roman"/>
          <w:u w:val="single"/>
        </w:rPr>
        <w:t>нет</w:t>
      </w:r>
      <w:r>
        <w:rPr>
          <w:rFonts w:ascii="Times New Roman" w:hAnsi="Times New Roman" w:cs="Times New Roman"/>
        </w:rPr>
        <w:t>___________________________________________________</w:t>
      </w:r>
    </w:p>
    <w:p w:rsidR="008661EA" w:rsidRDefault="008661EA" w:rsidP="00155A79">
      <w:pPr>
        <w:pStyle w:val="ConsPlusNonformat"/>
        <w:rPr>
          <w:rFonts w:ascii="Times New Roman" w:hAnsi="Times New Roman" w:cs="Times New Roman"/>
        </w:rPr>
      </w:pPr>
    </w:p>
    <w:p w:rsidR="00EB6AE3" w:rsidRDefault="00EB6AE3" w:rsidP="00155A79">
      <w:pPr>
        <w:pStyle w:val="ConsPlusNonformat"/>
        <w:rPr>
          <w:rFonts w:ascii="Times New Roman" w:hAnsi="Times New Roman" w:cs="Times New Roman"/>
        </w:rPr>
      </w:pPr>
    </w:p>
    <w:p w:rsidR="008661EA" w:rsidRDefault="008661EA" w:rsidP="00155A79">
      <w:pPr>
        <w:pStyle w:val="ConsPlusNonformat"/>
        <w:rPr>
          <w:rFonts w:ascii="Times New Roman" w:hAnsi="Times New Roman" w:cs="Times New Roman"/>
        </w:rPr>
      </w:pPr>
      <w:r>
        <w:rPr>
          <w:rFonts w:ascii="Times New Roman" w:hAnsi="Times New Roman" w:cs="Times New Roman"/>
        </w:rPr>
        <w:t>Главный бухгалтер</w:t>
      </w:r>
    </w:p>
    <w:p w:rsidR="008661EA" w:rsidRDefault="008661EA" w:rsidP="00155A79">
      <w:pPr>
        <w:pStyle w:val="ConsPlusNonformat"/>
        <w:rPr>
          <w:rFonts w:ascii="Times New Roman" w:hAnsi="Times New Roman" w:cs="Times New Roman"/>
        </w:rPr>
      </w:pPr>
      <w:r>
        <w:rPr>
          <w:rFonts w:ascii="Times New Roman" w:hAnsi="Times New Roman" w:cs="Times New Roman"/>
        </w:rPr>
        <w:t>муниципального учреждения  _____________ __________</w:t>
      </w:r>
      <w:proofErr w:type="spellStart"/>
      <w:r w:rsidR="00EB6AE3" w:rsidRPr="00EB6AE3">
        <w:rPr>
          <w:rFonts w:ascii="Times New Roman" w:hAnsi="Times New Roman" w:cs="Times New Roman"/>
          <w:u w:val="single"/>
        </w:rPr>
        <w:t>Н.Н.Алентьева</w:t>
      </w:r>
      <w:proofErr w:type="spellEnd"/>
      <w:r>
        <w:rPr>
          <w:rFonts w:ascii="Times New Roman" w:hAnsi="Times New Roman" w:cs="Times New Roman"/>
        </w:rPr>
        <w:t>__________________</w:t>
      </w:r>
    </w:p>
    <w:p w:rsidR="008661EA" w:rsidRDefault="008661EA" w:rsidP="00155A79">
      <w:pPr>
        <w:pStyle w:val="ConsPlusNonformat"/>
        <w:rPr>
          <w:rFonts w:ascii="Times New Roman" w:hAnsi="Times New Roman" w:cs="Times New Roman"/>
        </w:rPr>
      </w:pPr>
      <w:r>
        <w:rPr>
          <w:rFonts w:ascii="Times New Roman" w:hAnsi="Times New Roman" w:cs="Times New Roman"/>
        </w:rPr>
        <w:t xml:space="preserve">   (подпись)          (инициалы, фамилия)</w:t>
      </w:r>
    </w:p>
    <w:p w:rsidR="008661EA" w:rsidRDefault="008661EA" w:rsidP="00155A79">
      <w:pPr>
        <w:pStyle w:val="ConsPlusNonformat"/>
        <w:rPr>
          <w:rFonts w:ascii="Times New Roman" w:hAnsi="Times New Roman" w:cs="Times New Roman"/>
        </w:rPr>
      </w:pPr>
    </w:p>
    <w:p w:rsidR="008661EA" w:rsidRDefault="00F837EB" w:rsidP="00155A79">
      <w:pPr>
        <w:pStyle w:val="ConsPlusNonformat"/>
        <w:rPr>
          <w:rFonts w:ascii="Times New Roman" w:hAnsi="Times New Roman" w:cs="Times New Roman"/>
        </w:rPr>
      </w:pPr>
      <w:r>
        <w:rPr>
          <w:rFonts w:ascii="Times New Roman" w:hAnsi="Times New Roman" w:cs="Times New Roman"/>
        </w:rPr>
        <w:t>«</w:t>
      </w:r>
      <w:r w:rsidR="007D0166" w:rsidRPr="00F837EB">
        <w:rPr>
          <w:rFonts w:ascii="Times New Roman" w:hAnsi="Times New Roman" w:cs="Times New Roman"/>
          <w:u w:val="single"/>
        </w:rPr>
        <w:t>1</w:t>
      </w:r>
      <w:r w:rsidR="00C02426">
        <w:rPr>
          <w:rFonts w:ascii="Times New Roman" w:hAnsi="Times New Roman" w:cs="Times New Roman"/>
          <w:u w:val="single"/>
        </w:rPr>
        <w:t>2</w:t>
      </w:r>
      <w:r>
        <w:rPr>
          <w:rFonts w:ascii="Times New Roman" w:hAnsi="Times New Roman" w:cs="Times New Roman"/>
          <w:u w:val="single"/>
        </w:rPr>
        <w:t>»</w:t>
      </w:r>
      <w:r w:rsidR="008661EA">
        <w:rPr>
          <w:rFonts w:ascii="Times New Roman" w:hAnsi="Times New Roman" w:cs="Times New Roman"/>
        </w:rPr>
        <w:t>_</w:t>
      </w:r>
      <w:r w:rsidR="00EB6AE3" w:rsidRPr="00EB6AE3">
        <w:rPr>
          <w:rFonts w:ascii="Times New Roman" w:hAnsi="Times New Roman" w:cs="Times New Roman"/>
          <w:u w:val="single"/>
        </w:rPr>
        <w:t>января</w:t>
      </w:r>
      <w:r>
        <w:rPr>
          <w:rFonts w:ascii="Times New Roman" w:hAnsi="Times New Roman" w:cs="Times New Roman"/>
          <w:u w:val="single"/>
        </w:rPr>
        <w:t xml:space="preserve"> </w:t>
      </w:r>
      <w:r w:rsidR="008661EA">
        <w:rPr>
          <w:rFonts w:ascii="Times New Roman" w:hAnsi="Times New Roman" w:cs="Times New Roman"/>
        </w:rPr>
        <w:t xml:space="preserve"> </w:t>
      </w:r>
      <w:r w:rsidR="008661EA" w:rsidRPr="00EB6AE3">
        <w:rPr>
          <w:rFonts w:ascii="Times New Roman" w:hAnsi="Times New Roman" w:cs="Times New Roman"/>
          <w:u w:val="single"/>
        </w:rPr>
        <w:t>20</w:t>
      </w:r>
      <w:r w:rsidR="00EB6AE3" w:rsidRPr="00EB6AE3">
        <w:rPr>
          <w:rFonts w:ascii="Times New Roman" w:hAnsi="Times New Roman" w:cs="Times New Roman"/>
          <w:u w:val="single"/>
        </w:rPr>
        <w:t>1</w:t>
      </w:r>
      <w:r w:rsidR="00C02426">
        <w:rPr>
          <w:rFonts w:ascii="Times New Roman" w:hAnsi="Times New Roman" w:cs="Times New Roman"/>
          <w:u w:val="single"/>
        </w:rPr>
        <w:t>9</w:t>
      </w:r>
      <w:r w:rsidR="008661EA">
        <w:rPr>
          <w:rFonts w:ascii="Times New Roman" w:hAnsi="Times New Roman" w:cs="Times New Roman"/>
        </w:rPr>
        <w:t xml:space="preserve"> г.</w:t>
      </w:r>
    </w:p>
    <w:p w:rsidR="00EB6AE3" w:rsidRDefault="00EB6AE3" w:rsidP="006434E1">
      <w:pPr>
        <w:pStyle w:val="ConsPlusNonformat"/>
        <w:rPr>
          <w:rFonts w:ascii="Times New Roman" w:hAnsi="Times New Roman" w:cs="Times New Roman"/>
        </w:rPr>
      </w:pPr>
    </w:p>
    <w:p w:rsidR="008661EA" w:rsidRPr="006434E1" w:rsidRDefault="008661EA" w:rsidP="006434E1">
      <w:pPr>
        <w:pStyle w:val="ConsPlusNonformat"/>
        <w:rPr>
          <w:rFonts w:ascii="Times New Roman" w:hAnsi="Times New Roman" w:cs="Times New Roman"/>
        </w:rPr>
      </w:pPr>
      <w:r>
        <w:rPr>
          <w:rFonts w:ascii="Times New Roman" w:hAnsi="Times New Roman" w:cs="Times New Roman"/>
        </w:rPr>
        <w:t>М.П.</w:t>
      </w:r>
    </w:p>
    <w:p w:rsidR="008661EA" w:rsidRDefault="008661EA" w:rsidP="00155A79">
      <w:pPr>
        <w:widowControl w:val="0"/>
      </w:pPr>
    </w:p>
    <w:sectPr w:rsidR="008661EA" w:rsidSect="003D0580">
      <w:headerReference w:type="default" r:id="rId9"/>
      <w:pgSz w:w="11906" w:h="16838"/>
      <w:pgMar w:top="1134" w:right="567" w:bottom="567"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1E" w:rsidRDefault="00E4371E">
      <w:r>
        <w:separator/>
      </w:r>
    </w:p>
  </w:endnote>
  <w:endnote w:type="continuationSeparator" w:id="0">
    <w:p w:rsidR="00E4371E" w:rsidRDefault="00E4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Univers"/>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1E" w:rsidRDefault="00E4371E">
      <w:r>
        <w:separator/>
      </w:r>
    </w:p>
  </w:footnote>
  <w:footnote w:type="continuationSeparator" w:id="0">
    <w:p w:rsidR="00E4371E" w:rsidRDefault="00E4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1F" w:rsidRDefault="00D3521F" w:rsidP="00D401FC">
    <w:pPr>
      <w:pStyle w:val="a4"/>
      <w:jc w:val="center"/>
    </w:pPr>
    <w:r>
      <w:fldChar w:fldCharType="begin"/>
    </w:r>
    <w:r>
      <w:instrText xml:space="preserve"> PAGE   \* MERGEFORMAT </w:instrText>
    </w:r>
    <w:r>
      <w:fldChar w:fldCharType="separate"/>
    </w:r>
    <w:r w:rsidR="00EA0F10">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firstLine="680"/>
      </w:pPr>
      <w:rPr>
        <w:rFonts w:ascii="Symbol" w:hAnsi="Symbol"/>
        <w:b w:val="0"/>
        <w:color w:val="auto"/>
      </w:rPr>
    </w:lvl>
  </w:abstractNum>
  <w:abstractNum w:abstractNumId="5">
    <w:nsid w:val="045321F8"/>
    <w:multiLevelType w:val="hybridMultilevel"/>
    <w:tmpl w:val="C9928B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F40D27"/>
    <w:multiLevelType w:val="hybridMultilevel"/>
    <w:tmpl w:val="EFE0FD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23647CB"/>
    <w:multiLevelType w:val="hybridMultilevel"/>
    <w:tmpl w:val="8D6E260A"/>
    <w:lvl w:ilvl="0" w:tplc="E6B8CFD4">
      <w:start w:val="1"/>
      <w:numFmt w:val="decimal"/>
      <w:lvlText w:val="%1."/>
      <w:lvlJc w:val="left"/>
      <w:pPr>
        <w:ind w:left="1683"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3723589"/>
    <w:multiLevelType w:val="multilevel"/>
    <w:tmpl w:val="7D92B156"/>
    <w:lvl w:ilvl="0">
      <w:start w:val="1"/>
      <w:numFmt w:val="decimal"/>
      <w:lvlText w:val="%1."/>
      <w:lvlJc w:val="left"/>
      <w:pPr>
        <w:ind w:left="1740" w:hanging="102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13E9058B"/>
    <w:multiLevelType w:val="hybridMultilevel"/>
    <w:tmpl w:val="4CE2E3AA"/>
    <w:lvl w:ilvl="0" w:tplc="CFAEC84A">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5627ED2"/>
    <w:multiLevelType w:val="hybridMultilevel"/>
    <w:tmpl w:val="0F4C3E12"/>
    <w:lvl w:ilvl="0" w:tplc="AEC2F7F0">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6A14D26"/>
    <w:multiLevelType w:val="hybridMultilevel"/>
    <w:tmpl w:val="D228F74E"/>
    <w:lvl w:ilvl="0" w:tplc="83049378">
      <w:start w:val="1"/>
      <w:numFmt w:val="decimal"/>
      <w:lvlText w:val="%1."/>
      <w:lvlJc w:val="left"/>
      <w:pPr>
        <w:ind w:left="1755" w:hanging="10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CFC37E6"/>
    <w:multiLevelType w:val="hybridMultilevel"/>
    <w:tmpl w:val="FA808BC4"/>
    <w:lvl w:ilvl="0" w:tplc="4E1C1410">
      <w:start w:val="1"/>
      <w:numFmt w:val="decimal"/>
      <w:lvlText w:val="%1."/>
      <w:lvlJc w:val="left"/>
      <w:pPr>
        <w:ind w:left="1684"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E9A3AF1"/>
    <w:multiLevelType w:val="hybridMultilevel"/>
    <w:tmpl w:val="2F148692"/>
    <w:lvl w:ilvl="0" w:tplc="33443E5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208372FD"/>
    <w:multiLevelType w:val="multilevel"/>
    <w:tmpl w:val="247ACBA8"/>
    <w:lvl w:ilvl="0">
      <w:start w:val="1"/>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nsid w:val="20843038"/>
    <w:multiLevelType w:val="hybridMultilevel"/>
    <w:tmpl w:val="EF1E158C"/>
    <w:lvl w:ilvl="0" w:tplc="1404296E">
      <w:start w:val="1"/>
      <w:numFmt w:val="decimal"/>
      <w:lvlText w:val="%1."/>
      <w:lvlJc w:val="left"/>
      <w:pPr>
        <w:ind w:left="1968"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4260BCE"/>
    <w:multiLevelType w:val="hybridMultilevel"/>
    <w:tmpl w:val="2B7A4720"/>
    <w:lvl w:ilvl="0" w:tplc="D3FE59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494F89"/>
    <w:multiLevelType w:val="hybridMultilevel"/>
    <w:tmpl w:val="D4263122"/>
    <w:lvl w:ilvl="0" w:tplc="3CA4F17C">
      <w:start w:val="1"/>
      <w:numFmt w:val="decimal"/>
      <w:suff w:val="space"/>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96A78D7"/>
    <w:multiLevelType w:val="hybridMultilevel"/>
    <w:tmpl w:val="B956B9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0C0D3A"/>
    <w:multiLevelType w:val="hybridMultilevel"/>
    <w:tmpl w:val="AEEC48B2"/>
    <w:lvl w:ilvl="0" w:tplc="A56210A4">
      <w:start w:val="4"/>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2105326"/>
    <w:multiLevelType w:val="multilevel"/>
    <w:tmpl w:val="FC34FA42"/>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b w:val="0"/>
      </w:rPr>
    </w:lvl>
    <w:lvl w:ilvl="2">
      <w:start w:val="1"/>
      <w:numFmt w:val="decimal"/>
      <w:isLgl/>
      <w:lvlText w:val="%1.%2.%3."/>
      <w:lvlJc w:val="left"/>
      <w:pPr>
        <w:ind w:left="1429" w:hanging="720"/>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509" w:hanging="180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21">
    <w:nsid w:val="38F66632"/>
    <w:multiLevelType w:val="hybridMultilevel"/>
    <w:tmpl w:val="B956B9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03523B"/>
    <w:multiLevelType w:val="hybridMultilevel"/>
    <w:tmpl w:val="23803E76"/>
    <w:lvl w:ilvl="0" w:tplc="4AD2B452">
      <w:start w:val="3"/>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A3545B7"/>
    <w:multiLevelType w:val="hybridMultilevel"/>
    <w:tmpl w:val="794CB8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033281E"/>
    <w:multiLevelType w:val="hybridMultilevel"/>
    <w:tmpl w:val="0BFC3040"/>
    <w:lvl w:ilvl="0" w:tplc="B2FCEA7A">
      <w:start w:val="1"/>
      <w:numFmt w:val="upperRoman"/>
      <w:suff w:val="space"/>
      <w:lvlText w:val="%1."/>
      <w:lvlJc w:val="left"/>
      <w:pPr>
        <w:ind w:left="1080" w:hanging="72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42A307F"/>
    <w:multiLevelType w:val="hybridMultilevel"/>
    <w:tmpl w:val="72D49DDA"/>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805813"/>
    <w:multiLevelType w:val="hybridMultilevel"/>
    <w:tmpl w:val="C8781864"/>
    <w:lvl w:ilvl="0" w:tplc="A1E0A964">
      <w:start w:val="1"/>
      <w:numFmt w:val="decimal"/>
      <w:lvlText w:val="%1."/>
      <w:lvlJc w:val="left"/>
      <w:pPr>
        <w:tabs>
          <w:tab w:val="num" w:pos="2036"/>
        </w:tabs>
        <w:ind w:left="2036" w:hanging="1185"/>
      </w:pPr>
      <w:rPr>
        <w:rFonts w:cs="Times New Roman"/>
      </w:rPr>
    </w:lvl>
    <w:lvl w:ilvl="1" w:tplc="04190001">
      <w:start w:val="1"/>
      <w:numFmt w:val="bullet"/>
      <w:lvlText w:val=""/>
      <w:lvlJc w:val="left"/>
      <w:pPr>
        <w:tabs>
          <w:tab w:val="num" w:pos="1780"/>
        </w:tabs>
        <w:ind w:left="17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8A40CEF"/>
    <w:multiLevelType w:val="hybridMultilevel"/>
    <w:tmpl w:val="BF34D306"/>
    <w:lvl w:ilvl="0" w:tplc="B2C84642">
      <w:start w:val="1"/>
      <w:numFmt w:val="decimal"/>
      <w:lvlText w:val="%1."/>
      <w:lvlJc w:val="center"/>
      <w:pPr>
        <w:ind w:left="502"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8FA5320"/>
    <w:multiLevelType w:val="multilevel"/>
    <w:tmpl w:val="FD847478"/>
    <w:lvl w:ilvl="0">
      <w:start w:val="1"/>
      <w:numFmt w:val="decimal"/>
      <w:lvlText w:val="%1."/>
      <w:lvlJc w:val="left"/>
      <w:pPr>
        <w:ind w:left="1065" w:hanging="360"/>
      </w:pPr>
      <w:rPr>
        <w:rFonts w:cs="Times New Roman"/>
      </w:rPr>
    </w:lvl>
    <w:lvl w:ilvl="1">
      <w:start w:val="1"/>
      <w:numFmt w:val="decimal"/>
      <w:isLgl/>
      <w:lvlText w:val="%1.%2."/>
      <w:lvlJc w:val="left"/>
      <w:pPr>
        <w:ind w:left="1785" w:hanging="720"/>
      </w:pPr>
      <w:rPr>
        <w:rFonts w:cs="Times New Roman"/>
      </w:rPr>
    </w:lvl>
    <w:lvl w:ilvl="2">
      <w:start w:val="1"/>
      <w:numFmt w:val="decimal"/>
      <w:isLgl/>
      <w:lvlText w:val="%1.%2.%3."/>
      <w:lvlJc w:val="left"/>
      <w:pPr>
        <w:ind w:left="2145" w:hanging="720"/>
      </w:pPr>
      <w:rPr>
        <w:rFonts w:cs="Times New Roman"/>
      </w:rPr>
    </w:lvl>
    <w:lvl w:ilvl="3">
      <w:start w:val="1"/>
      <w:numFmt w:val="decimal"/>
      <w:isLgl/>
      <w:lvlText w:val="%1.%2.%3.%4."/>
      <w:lvlJc w:val="left"/>
      <w:pPr>
        <w:ind w:left="2865" w:hanging="1080"/>
      </w:pPr>
      <w:rPr>
        <w:rFonts w:cs="Times New Roman"/>
      </w:rPr>
    </w:lvl>
    <w:lvl w:ilvl="4">
      <w:start w:val="1"/>
      <w:numFmt w:val="decimal"/>
      <w:isLgl/>
      <w:lvlText w:val="%1.%2.%3.%4.%5."/>
      <w:lvlJc w:val="left"/>
      <w:pPr>
        <w:ind w:left="3225" w:hanging="1080"/>
      </w:pPr>
      <w:rPr>
        <w:rFonts w:cs="Times New Roman"/>
      </w:rPr>
    </w:lvl>
    <w:lvl w:ilvl="5">
      <w:start w:val="1"/>
      <w:numFmt w:val="decimal"/>
      <w:isLgl/>
      <w:lvlText w:val="%1.%2.%3.%4.%5.%6."/>
      <w:lvlJc w:val="left"/>
      <w:pPr>
        <w:ind w:left="3945" w:hanging="1440"/>
      </w:pPr>
      <w:rPr>
        <w:rFonts w:cs="Times New Roman"/>
      </w:rPr>
    </w:lvl>
    <w:lvl w:ilvl="6">
      <w:start w:val="1"/>
      <w:numFmt w:val="decimal"/>
      <w:isLgl/>
      <w:lvlText w:val="%1.%2.%3.%4.%5.%6.%7."/>
      <w:lvlJc w:val="left"/>
      <w:pPr>
        <w:ind w:left="4665" w:hanging="1800"/>
      </w:pPr>
      <w:rPr>
        <w:rFonts w:cs="Times New Roman"/>
      </w:rPr>
    </w:lvl>
    <w:lvl w:ilvl="7">
      <w:start w:val="1"/>
      <w:numFmt w:val="decimal"/>
      <w:isLgl/>
      <w:lvlText w:val="%1.%2.%3.%4.%5.%6.%7.%8."/>
      <w:lvlJc w:val="left"/>
      <w:pPr>
        <w:ind w:left="5025" w:hanging="1800"/>
      </w:pPr>
      <w:rPr>
        <w:rFonts w:cs="Times New Roman"/>
      </w:rPr>
    </w:lvl>
    <w:lvl w:ilvl="8">
      <w:start w:val="1"/>
      <w:numFmt w:val="decimal"/>
      <w:isLgl/>
      <w:lvlText w:val="%1.%2.%3.%4.%5.%6.%7.%8.%9."/>
      <w:lvlJc w:val="left"/>
      <w:pPr>
        <w:ind w:left="5745" w:hanging="2160"/>
      </w:pPr>
      <w:rPr>
        <w:rFonts w:cs="Times New Roman"/>
      </w:rPr>
    </w:lvl>
  </w:abstractNum>
  <w:abstractNum w:abstractNumId="29">
    <w:nsid w:val="49AC0CA7"/>
    <w:multiLevelType w:val="hybridMultilevel"/>
    <w:tmpl w:val="A8E0448A"/>
    <w:lvl w:ilvl="0" w:tplc="43B0202C">
      <w:start w:val="1"/>
      <w:numFmt w:val="decimal"/>
      <w:suff w:val="space"/>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9D948FE"/>
    <w:multiLevelType w:val="hybridMultilevel"/>
    <w:tmpl w:val="ED3833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377500E"/>
    <w:multiLevelType w:val="hybridMultilevel"/>
    <w:tmpl w:val="02CA6C2C"/>
    <w:lvl w:ilvl="0" w:tplc="CC5EBAC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BB85870"/>
    <w:multiLevelType w:val="hybridMultilevel"/>
    <w:tmpl w:val="2E583A34"/>
    <w:lvl w:ilvl="0" w:tplc="4B5675A2">
      <w:start w:val="1"/>
      <w:numFmt w:val="decimal"/>
      <w:lvlText w:val="%1."/>
      <w:lvlJc w:val="left"/>
      <w:pPr>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1C920E3"/>
    <w:multiLevelType w:val="hybridMultilevel"/>
    <w:tmpl w:val="441074A4"/>
    <w:lvl w:ilvl="0" w:tplc="474EEB80">
      <w:start w:val="1"/>
      <w:numFmt w:val="decimal"/>
      <w:lvlText w:val="%1."/>
      <w:lvlJc w:val="left"/>
      <w:pPr>
        <w:ind w:left="1849" w:hanging="11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25C377E"/>
    <w:multiLevelType w:val="multilevel"/>
    <w:tmpl w:val="22EC1C4E"/>
    <w:lvl w:ilvl="0">
      <w:start w:val="1"/>
      <w:numFmt w:val="decimal"/>
      <w:lvlText w:val="%1."/>
      <w:lvlJc w:val="left"/>
      <w:pPr>
        <w:ind w:left="1110" w:hanging="1110"/>
      </w:pPr>
      <w:rPr>
        <w:rFonts w:cs="Times New Roman" w:hint="default"/>
      </w:rPr>
    </w:lvl>
    <w:lvl w:ilvl="1">
      <w:start w:val="1"/>
      <w:numFmt w:val="decimal"/>
      <w:lvlText w:val="%1.%2."/>
      <w:lvlJc w:val="left"/>
      <w:pPr>
        <w:ind w:left="1650" w:hanging="1110"/>
      </w:pPr>
      <w:rPr>
        <w:rFonts w:cs="Times New Roman" w:hint="default"/>
      </w:rPr>
    </w:lvl>
    <w:lvl w:ilvl="2">
      <w:start w:val="1"/>
      <w:numFmt w:val="decimal"/>
      <w:lvlText w:val="%1.%2.%3."/>
      <w:lvlJc w:val="left"/>
      <w:pPr>
        <w:ind w:left="2190" w:hanging="1110"/>
      </w:pPr>
      <w:rPr>
        <w:rFonts w:cs="Times New Roman" w:hint="default"/>
      </w:rPr>
    </w:lvl>
    <w:lvl w:ilvl="3">
      <w:start w:val="1"/>
      <w:numFmt w:val="decimal"/>
      <w:lvlText w:val="%1.%2.%3.%4."/>
      <w:lvlJc w:val="left"/>
      <w:pPr>
        <w:ind w:left="2730" w:hanging="1110"/>
      </w:pPr>
      <w:rPr>
        <w:rFonts w:cs="Times New Roman" w:hint="default"/>
      </w:rPr>
    </w:lvl>
    <w:lvl w:ilvl="4">
      <w:start w:val="1"/>
      <w:numFmt w:val="decimal"/>
      <w:lvlText w:val="%1.%2.%3.%4.%5."/>
      <w:lvlJc w:val="left"/>
      <w:pPr>
        <w:ind w:left="3270" w:hanging="111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5">
    <w:nsid w:val="627E550D"/>
    <w:multiLevelType w:val="multilevel"/>
    <w:tmpl w:val="1A9C130A"/>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6">
    <w:nsid w:val="6C4E2D3B"/>
    <w:multiLevelType w:val="hybridMultilevel"/>
    <w:tmpl w:val="AECAE9D2"/>
    <w:lvl w:ilvl="0" w:tplc="D17C1F22">
      <w:start w:val="1"/>
      <w:numFmt w:val="decimal"/>
      <w:lvlText w:val="2.%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666031"/>
    <w:multiLevelType w:val="multilevel"/>
    <w:tmpl w:val="0D025094"/>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0984E42"/>
    <w:multiLevelType w:val="hybridMultilevel"/>
    <w:tmpl w:val="EFF2B44E"/>
    <w:lvl w:ilvl="0" w:tplc="F3406FA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217263D"/>
    <w:multiLevelType w:val="hybridMultilevel"/>
    <w:tmpl w:val="AD5E6504"/>
    <w:lvl w:ilvl="0" w:tplc="3D66FE2E">
      <w:start w:val="3"/>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35B3478"/>
    <w:multiLevelType w:val="multilevel"/>
    <w:tmpl w:val="384C22B2"/>
    <w:lvl w:ilvl="0">
      <w:start w:val="5"/>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2">
    <w:nsid w:val="748E3F47"/>
    <w:multiLevelType w:val="hybridMultilevel"/>
    <w:tmpl w:val="D25E1328"/>
    <w:lvl w:ilvl="0" w:tplc="E0F8220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5964C97"/>
    <w:multiLevelType w:val="hybridMultilevel"/>
    <w:tmpl w:val="201EA8A2"/>
    <w:lvl w:ilvl="0" w:tplc="8600471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9F16A12"/>
    <w:multiLevelType w:val="hybridMultilevel"/>
    <w:tmpl w:val="EE56E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9"/>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4"/>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23"/>
  </w:num>
  <w:num w:numId="20">
    <w:abstractNumId w:val="31"/>
  </w:num>
  <w:num w:numId="21">
    <w:abstractNumId w:val="21"/>
  </w:num>
  <w:num w:numId="22">
    <w:abstractNumId w:val="14"/>
  </w:num>
  <w:num w:numId="23">
    <w:abstractNumId w:val="41"/>
  </w:num>
  <w:num w:numId="24">
    <w:abstractNumId w:val="18"/>
  </w:num>
  <w:num w:numId="25">
    <w:abstractNumId w:val="3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9"/>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4c6a6e5-4d77-42f5-835c-7772d5f9747f"/>
  </w:docVars>
  <w:rsids>
    <w:rsidRoot w:val="00F425C0"/>
    <w:rsid w:val="00000206"/>
    <w:rsid w:val="00004D74"/>
    <w:rsid w:val="00006D9C"/>
    <w:rsid w:val="0001052C"/>
    <w:rsid w:val="00010EAC"/>
    <w:rsid w:val="00014EAE"/>
    <w:rsid w:val="000153A4"/>
    <w:rsid w:val="000158BD"/>
    <w:rsid w:val="00015FB2"/>
    <w:rsid w:val="00023F47"/>
    <w:rsid w:val="00024BE6"/>
    <w:rsid w:val="00026C1C"/>
    <w:rsid w:val="000271BA"/>
    <w:rsid w:val="00030453"/>
    <w:rsid w:val="00030B02"/>
    <w:rsid w:val="00033DC0"/>
    <w:rsid w:val="00041F76"/>
    <w:rsid w:val="00042069"/>
    <w:rsid w:val="0004318A"/>
    <w:rsid w:val="000433F1"/>
    <w:rsid w:val="00043824"/>
    <w:rsid w:val="000447A2"/>
    <w:rsid w:val="000453D3"/>
    <w:rsid w:val="00045C90"/>
    <w:rsid w:val="000465B8"/>
    <w:rsid w:val="00046AF7"/>
    <w:rsid w:val="0005575F"/>
    <w:rsid w:val="00057117"/>
    <w:rsid w:val="00057E70"/>
    <w:rsid w:val="00061355"/>
    <w:rsid w:val="00062485"/>
    <w:rsid w:val="0006267E"/>
    <w:rsid w:val="0006352D"/>
    <w:rsid w:val="00063A55"/>
    <w:rsid w:val="000640E4"/>
    <w:rsid w:val="00064398"/>
    <w:rsid w:val="000668DE"/>
    <w:rsid w:val="00067C48"/>
    <w:rsid w:val="00073A66"/>
    <w:rsid w:val="000778D6"/>
    <w:rsid w:val="00082889"/>
    <w:rsid w:val="000830CF"/>
    <w:rsid w:val="00084124"/>
    <w:rsid w:val="000874A6"/>
    <w:rsid w:val="00087833"/>
    <w:rsid w:val="00087F93"/>
    <w:rsid w:val="00090B5D"/>
    <w:rsid w:val="00090DB9"/>
    <w:rsid w:val="00092969"/>
    <w:rsid w:val="00092BE8"/>
    <w:rsid w:val="00093A65"/>
    <w:rsid w:val="00093DEB"/>
    <w:rsid w:val="00094E9C"/>
    <w:rsid w:val="000A2716"/>
    <w:rsid w:val="000A504C"/>
    <w:rsid w:val="000B012D"/>
    <w:rsid w:val="000B049C"/>
    <w:rsid w:val="000B276D"/>
    <w:rsid w:val="000B2D98"/>
    <w:rsid w:val="000B38FF"/>
    <w:rsid w:val="000C171F"/>
    <w:rsid w:val="000C4561"/>
    <w:rsid w:val="000C5273"/>
    <w:rsid w:val="000C566F"/>
    <w:rsid w:val="000C5A99"/>
    <w:rsid w:val="000C6036"/>
    <w:rsid w:val="000D109B"/>
    <w:rsid w:val="000D219C"/>
    <w:rsid w:val="000D2A33"/>
    <w:rsid w:val="000D732E"/>
    <w:rsid w:val="000E3C86"/>
    <w:rsid w:val="000E5F03"/>
    <w:rsid w:val="000E6746"/>
    <w:rsid w:val="000F3259"/>
    <w:rsid w:val="000F5E84"/>
    <w:rsid w:val="001002E1"/>
    <w:rsid w:val="00101E06"/>
    <w:rsid w:val="0010246A"/>
    <w:rsid w:val="00102DDA"/>
    <w:rsid w:val="00102FEC"/>
    <w:rsid w:val="00103954"/>
    <w:rsid w:val="00106D6F"/>
    <w:rsid w:val="0010707C"/>
    <w:rsid w:val="00117574"/>
    <w:rsid w:val="00117910"/>
    <w:rsid w:val="00117E19"/>
    <w:rsid w:val="0012358E"/>
    <w:rsid w:val="00124B71"/>
    <w:rsid w:val="00133AAC"/>
    <w:rsid w:val="00133F44"/>
    <w:rsid w:val="001359AA"/>
    <w:rsid w:val="00137069"/>
    <w:rsid w:val="00142A70"/>
    <w:rsid w:val="00143EEF"/>
    <w:rsid w:val="0014488B"/>
    <w:rsid w:val="001448CA"/>
    <w:rsid w:val="00144C10"/>
    <w:rsid w:val="00146F1E"/>
    <w:rsid w:val="001502E1"/>
    <w:rsid w:val="00153090"/>
    <w:rsid w:val="00154B1C"/>
    <w:rsid w:val="00155385"/>
    <w:rsid w:val="00155A79"/>
    <w:rsid w:val="001562AD"/>
    <w:rsid w:val="00157C57"/>
    <w:rsid w:val="00160938"/>
    <w:rsid w:val="00160CB7"/>
    <w:rsid w:val="00161AD0"/>
    <w:rsid w:val="00162CAF"/>
    <w:rsid w:val="0016418A"/>
    <w:rsid w:val="00164CEE"/>
    <w:rsid w:val="001671DB"/>
    <w:rsid w:val="00167A9E"/>
    <w:rsid w:val="00171787"/>
    <w:rsid w:val="00173548"/>
    <w:rsid w:val="001741CD"/>
    <w:rsid w:val="00174770"/>
    <w:rsid w:val="0017680B"/>
    <w:rsid w:val="00176F34"/>
    <w:rsid w:val="00190655"/>
    <w:rsid w:val="00192586"/>
    <w:rsid w:val="00193238"/>
    <w:rsid w:val="0019333A"/>
    <w:rsid w:val="00193550"/>
    <w:rsid w:val="001A0137"/>
    <w:rsid w:val="001A074B"/>
    <w:rsid w:val="001A2FFB"/>
    <w:rsid w:val="001A39CA"/>
    <w:rsid w:val="001A574F"/>
    <w:rsid w:val="001A78E8"/>
    <w:rsid w:val="001A7D6D"/>
    <w:rsid w:val="001B02AF"/>
    <w:rsid w:val="001B0CF8"/>
    <w:rsid w:val="001B25E5"/>
    <w:rsid w:val="001B51A5"/>
    <w:rsid w:val="001B6F53"/>
    <w:rsid w:val="001B71E6"/>
    <w:rsid w:val="001C0365"/>
    <w:rsid w:val="001C0798"/>
    <w:rsid w:val="001C14C3"/>
    <w:rsid w:val="001C17D8"/>
    <w:rsid w:val="001C203B"/>
    <w:rsid w:val="001C282D"/>
    <w:rsid w:val="001C5206"/>
    <w:rsid w:val="001C57F0"/>
    <w:rsid w:val="001C7A23"/>
    <w:rsid w:val="001D20A5"/>
    <w:rsid w:val="001D2112"/>
    <w:rsid w:val="001D3338"/>
    <w:rsid w:val="001D623B"/>
    <w:rsid w:val="001E0D6A"/>
    <w:rsid w:val="001E6683"/>
    <w:rsid w:val="001E6F73"/>
    <w:rsid w:val="001E7701"/>
    <w:rsid w:val="001E781C"/>
    <w:rsid w:val="001E7A57"/>
    <w:rsid w:val="001F57F1"/>
    <w:rsid w:val="002006CC"/>
    <w:rsid w:val="00202C09"/>
    <w:rsid w:val="0020543B"/>
    <w:rsid w:val="00206E05"/>
    <w:rsid w:val="00207E58"/>
    <w:rsid w:val="00207F5C"/>
    <w:rsid w:val="0021455F"/>
    <w:rsid w:val="00215140"/>
    <w:rsid w:val="00227D5E"/>
    <w:rsid w:val="00232C36"/>
    <w:rsid w:val="00233C54"/>
    <w:rsid w:val="002349B6"/>
    <w:rsid w:val="002369F7"/>
    <w:rsid w:val="00237D49"/>
    <w:rsid w:val="00240230"/>
    <w:rsid w:val="00241171"/>
    <w:rsid w:val="00242876"/>
    <w:rsid w:val="00242890"/>
    <w:rsid w:val="00247EF7"/>
    <w:rsid w:val="00250754"/>
    <w:rsid w:val="00250BF4"/>
    <w:rsid w:val="00254921"/>
    <w:rsid w:val="00254D96"/>
    <w:rsid w:val="002563D5"/>
    <w:rsid w:val="00261AB6"/>
    <w:rsid w:val="0026216F"/>
    <w:rsid w:val="002626AD"/>
    <w:rsid w:val="002637C0"/>
    <w:rsid w:val="00264AF0"/>
    <w:rsid w:val="002657EC"/>
    <w:rsid w:val="002669E6"/>
    <w:rsid w:val="00270466"/>
    <w:rsid w:val="002704D1"/>
    <w:rsid w:val="002738FE"/>
    <w:rsid w:val="00282355"/>
    <w:rsid w:val="002834EC"/>
    <w:rsid w:val="002954C9"/>
    <w:rsid w:val="002A2381"/>
    <w:rsid w:val="002A264B"/>
    <w:rsid w:val="002A51A2"/>
    <w:rsid w:val="002A530D"/>
    <w:rsid w:val="002A6D69"/>
    <w:rsid w:val="002A7193"/>
    <w:rsid w:val="002B06AE"/>
    <w:rsid w:val="002B59BF"/>
    <w:rsid w:val="002C0F4C"/>
    <w:rsid w:val="002C4BD0"/>
    <w:rsid w:val="002C4FD0"/>
    <w:rsid w:val="002C598B"/>
    <w:rsid w:val="002C6E40"/>
    <w:rsid w:val="002C7C18"/>
    <w:rsid w:val="002D0351"/>
    <w:rsid w:val="002D207B"/>
    <w:rsid w:val="002D37C2"/>
    <w:rsid w:val="002D4FAC"/>
    <w:rsid w:val="002D6893"/>
    <w:rsid w:val="002D79A9"/>
    <w:rsid w:val="002D7E33"/>
    <w:rsid w:val="002E23F7"/>
    <w:rsid w:val="002E2EFC"/>
    <w:rsid w:val="002E44B0"/>
    <w:rsid w:val="002E4597"/>
    <w:rsid w:val="002E481A"/>
    <w:rsid w:val="002E6C54"/>
    <w:rsid w:val="002F09B5"/>
    <w:rsid w:val="002F09E3"/>
    <w:rsid w:val="002F0B5D"/>
    <w:rsid w:val="002F30D9"/>
    <w:rsid w:val="002F3CFF"/>
    <w:rsid w:val="002F6248"/>
    <w:rsid w:val="002F6A75"/>
    <w:rsid w:val="002F77DA"/>
    <w:rsid w:val="002F7DB7"/>
    <w:rsid w:val="00301422"/>
    <w:rsid w:val="003017C9"/>
    <w:rsid w:val="00302563"/>
    <w:rsid w:val="00303522"/>
    <w:rsid w:val="00303CDA"/>
    <w:rsid w:val="0030479F"/>
    <w:rsid w:val="00306835"/>
    <w:rsid w:val="00306C6D"/>
    <w:rsid w:val="003101C9"/>
    <w:rsid w:val="00311283"/>
    <w:rsid w:val="00312BCD"/>
    <w:rsid w:val="0031451E"/>
    <w:rsid w:val="0031668A"/>
    <w:rsid w:val="00317A5D"/>
    <w:rsid w:val="003218C9"/>
    <w:rsid w:val="00323EF4"/>
    <w:rsid w:val="0032485B"/>
    <w:rsid w:val="003302AD"/>
    <w:rsid w:val="00330B42"/>
    <w:rsid w:val="003321C0"/>
    <w:rsid w:val="003344B7"/>
    <w:rsid w:val="00341A0B"/>
    <w:rsid w:val="003434A1"/>
    <w:rsid w:val="003442EE"/>
    <w:rsid w:val="00344CB0"/>
    <w:rsid w:val="00345330"/>
    <w:rsid w:val="00345A18"/>
    <w:rsid w:val="00346443"/>
    <w:rsid w:val="00347713"/>
    <w:rsid w:val="0035080F"/>
    <w:rsid w:val="00351E98"/>
    <w:rsid w:val="00352C02"/>
    <w:rsid w:val="003562A1"/>
    <w:rsid w:val="0035657A"/>
    <w:rsid w:val="00360652"/>
    <w:rsid w:val="00360CF1"/>
    <w:rsid w:val="0036146B"/>
    <w:rsid w:val="003627BF"/>
    <w:rsid w:val="00364A98"/>
    <w:rsid w:val="00367213"/>
    <w:rsid w:val="00370546"/>
    <w:rsid w:val="00372BB9"/>
    <w:rsid w:val="00373322"/>
    <w:rsid w:val="00373F72"/>
    <w:rsid w:val="00375F8F"/>
    <w:rsid w:val="00381CED"/>
    <w:rsid w:val="00387AD5"/>
    <w:rsid w:val="00391DD1"/>
    <w:rsid w:val="00393566"/>
    <w:rsid w:val="0039439F"/>
    <w:rsid w:val="00395552"/>
    <w:rsid w:val="00396906"/>
    <w:rsid w:val="003A564F"/>
    <w:rsid w:val="003A56DF"/>
    <w:rsid w:val="003A7090"/>
    <w:rsid w:val="003A70EF"/>
    <w:rsid w:val="003B1C8D"/>
    <w:rsid w:val="003B29A0"/>
    <w:rsid w:val="003B33F8"/>
    <w:rsid w:val="003B398F"/>
    <w:rsid w:val="003B68BC"/>
    <w:rsid w:val="003B6AB2"/>
    <w:rsid w:val="003C618E"/>
    <w:rsid w:val="003C66A4"/>
    <w:rsid w:val="003D0580"/>
    <w:rsid w:val="003D31CA"/>
    <w:rsid w:val="003D58AF"/>
    <w:rsid w:val="003D6B28"/>
    <w:rsid w:val="003D6DC1"/>
    <w:rsid w:val="003F1567"/>
    <w:rsid w:val="003F25E9"/>
    <w:rsid w:val="003F271D"/>
    <w:rsid w:val="003F6E1F"/>
    <w:rsid w:val="003F7552"/>
    <w:rsid w:val="00400423"/>
    <w:rsid w:val="004011FA"/>
    <w:rsid w:val="00407DB1"/>
    <w:rsid w:val="00411587"/>
    <w:rsid w:val="0041649D"/>
    <w:rsid w:val="00417351"/>
    <w:rsid w:val="0042155D"/>
    <w:rsid w:val="00421709"/>
    <w:rsid w:val="00423CBD"/>
    <w:rsid w:val="00424424"/>
    <w:rsid w:val="00427AE7"/>
    <w:rsid w:val="004341C4"/>
    <w:rsid w:val="00434373"/>
    <w:rsid w:val="00436773"/>
    <w:rsid w:val="00436F7F"/>
    <w:rsid w:val="004439CC"/>
    <w:rsid w:val="00444A6E"/>
    <w:rsid w:val="00445046"/>
    <w:rsid w:val="00452E32"/>
    <w:rsid w:val="00463863"/>
    <w:rsid w:val="00463A57"/>
    <w:rsid w:val="00464DFA"/>
    <w:rsid w:val="00465015"/>
    <w:rsid w:val="004702B8"/>
    <w:rsid w:val="00471C09"/>
    <w:rsid w:val="00477A6B"/>
    <w:rsid w:val="00482485"/>
    <w:rsid w:val="00482AF2"/>
    <w:rsid w:val="004830DE"/>
    <w:rsid w:val="00483357"/>
    <w:rsid w:val="00483DBE"/>
    <w:rsid w:val="004845F6"/>
    <w:rsid w:val="004850C3"/>
    <w:rsid w:val="004858B2"/>
    <w:rsid w:val="004908D7"/>
    <w:rsid w:val="0049352B"/>
    <w:rsid w:val="00493787"/>
    <w:rsid w:val="00494924"/>
    <w:rsid w:val="004969CF"/>
    <w:rsid w:val="004A018E"/>
    <w:rsid w:val="004A2E7C"/>
    <w:rsid w:val="004A3C56"/>
    <w:rsid w:val="004B0797"/>
    <w:rsid w:val="004B35D5"/>
    <w:rsid w:val="004B64F4"/>
    <w:rsid w:val="004B676E"/>
    <w:rsid w:val="004B6EA1"/>
    <w:rsid w:val="004C04FE"/>
    <w:rsid w:val="004C462E"/>
    <w:rsid w:val="004C4852"/>
    <w:rsid w:val="004C6160"/>
    <w:rsid w:val="004C6881"/>
    <w:rsid w:val="004D1473"/>
    <w:rsid w:val="004D26C8"/>
    <w:rsid w:val="004D44AE"/>
    <w:rsid w:val="004D4587"/>
    <w:rsid w:val="004D4C77"/>
    <w:rsid w:val="004D7118"/>
    <w:rsid w:val="004D7FA8"/>
    <w:rsid w:val="004E09FC"/>
    <w:rsid w:val="004E2031"/>
    <w:rsid w:val="004E25D4"/>
    <w:rsid w:val="004E2685"/>
    <w:rsid w:val="004E4E76"/>
    <w:rsid w:val="004E7835"/>
    <w:rsid w:val="004F11A1"/>
    <w:rsid w:val="004F13D4"/>
    <w:rsid w:val="004F167B"/>
    <w:rsid w:val="004F18A3"/>
    <w:rsid w:val="004F3261"/>
    <w:rsid w:val="00505294"/>
    <w:rsid w:val="00505D4E"/>
    <w:rsid w:val="00505DC5"/>
    <w:rsid w:val="00506547"/>
    <w:rsid w:val="005109E4"/>
    <w:rsid w:val="00510B0E"/>
    <w:rsid w:val="005124B2"/>
    <w:rsid w:val="00513895"/>
    <w:rsid w:val="00514B32"/>
    <w:rsid w:val="00515343"/>
    <w:rsid w:val="00517956"/>
    <w:rsid w:val="00520106"/>
    <w:rsid w:val="00520A7F"/>
    <w:rsid w:val="00522CAA"/>
    <w:rsid w:val="00523E2E"/>
    <w:rsid w:val="00525F8B"/>
    <w:rsid w:val="00527640"/>
    <w:rsid w:val="00527C3C"/>
    <w:rsid w:val="0053265B"/>
    <w:rsid w:val="005337E5"/>
    <w:rsid w:val="00534A9A"/>
    <w:rsid w:val="0053585F"/>
    <w:rsid w:val="0053598D"/>
    <w:rsid w:val="00541C89"/>
    <w:rsid w:val="00542309"/>
    <w:rsid w:val="0054280F"/>
    <w:rsid w:val="00545922"/>
    <w:rsid w:val="005504B1"/>
    <w:rsid w:val="005522F7"/>
    <w:rsid w:val="005565AA"/>
    <w:rsid w:val="00556C2A"/>
    <w:rsid w:val="00557039"/>
    <w:rsid w:val="0055747B"/>
    <w:rsid w:val="0056111E"/>
    <w:rsid w:val="00562269"/>
    <w:rsid w:val="00562798"/>
    <w:rsid w:val="00563E9F"/>
    <w:rsid w:val="00571C59"/>
    <w:rsid w:val="00572852"/>
    <w:rsid w:val="0057411D"/>
    <w:rsid w:val="00575C02"/>
    <w:rsid w:val="00577E6F"/>
    <w:rsid w:val="00580CCD"/>
    <w:rsid w:val="0058281E"/>
    <w:rsid w:val="00585DB8"/>
    <w:rsid w:val="005869E2"/>
    <w:rsid w:val="00587AE8"/>
    <w:rsid w:val="00591703"/>
    <w:rsid w:val="00593398"/>
    <w:rsid w:val="005948D2"/>
    <w:rsid w:val="005A20D6"/>
    <w:rsid w:val="005A4F56"/>
    <w:rsid w:val="005A5BDC"/>
    <w:rsid w:val="005A6E81"/>
    <w:rsid w:val="005A6EF7"/>
    <w:rsid w:val="005A7075"/>
    <w:rsid w:val="005A77C5"/>
    <w:rsid w:val="005B3237"/>
    <w:rsid w:val="005B4D3D"/>
    <w:rsid w:val="005B5532"/>
    <w:rsid w:val="005B7FAD"/>
    <w:rsid w:val="005C34BC"/>
    <w:rsid w:val="005C40B7"/>
    <w:rsid w:val="005C7ADD"/>
    <w:rsid w:val="005D0B71"/>
    <w:rsid w:val="005D44A4"/>
    <w:rsid w:val="005D55E6"/>
    <w:rsid w:val="005D5DFD"/>
    <w:rsid w:val="005D7659"/>
    <w:rsid w:val="005E2FF8"/>
    <w:rsid w:val="005E34D9"/>
    <w:rsid w:val="005E3685"/>
    <w:rsid w:val="005E796E"/>
    <w:rsid w:val="005F00C1"/>
    <w:rsid w:val="005F0A35"/>
    <w:rsid w:val="005F2122"/>
    <w:rsid w:val="005F4916"/>
    <w:rsid w:val="005F7E34"/>
    <w:rsid w:val="006053BD"/>
    <w:rsid w:val="006053D4"/>
    <w:rsid w:val="00605F26"/>
    <w:rsid w:val="00605F3A"/>
    <w:rsid w:val="00607CD5"/>
    <w:rsid w:val="006136B2"/>
    <w:rsid w:val="0062178F"/>
    <w:rsid w:val="00623C38"/>
    <w:rsid w:val="006241D5"/>
    <w:rsid w:val="006270FA"/>
    <w:rsid w:val="00627AAC"/>
    <w:rsid w:val="00633181"/>
    <w:rsid w:val="00640DF0"/>
    <w:rsid w:val="00641392"/>
    <w:rsid w:val="0064199D"/>
    <w:rsid w:val="00642423"/>
    <w:rsid w:val="006434E1"/>
    <w:rsid w:val="00644E14"/>
    <w:rsid w:val="0064664F"/>
    <w:rsid w:val="006468C2"/>
    <w:rsid w:val="00646C73"/>
    <w:rsid w:val="006507EE"/>
    <w:rsid w:val="00650C54"/>
    <w:rsid w:val="00651F72"/>
    <w:rsid w:val="00652032"/>
    <w:rsid w:val="0065305B"/>
    <w:rsid w:val="00653A52"/>
    <w:rsid w:val="00660380"/>
    <w:rsid w:val="0066380A"/>
    <w:rsid w:val="006703A2"/>
    <w:rsid w:val="00670840"/>
    <w:rsid w:val="00671428"/>
    <w:rsid w:val="00672D4D"/>
    <w:rsid w:val="006734D7"/>
    <w:rsid w:val="0067542F"/>
    <w:rsid w:val="0067645C"/>
    <w:rsid w:val="00676B9E"/>
    <w:rsid w:val="00676DDC"/>
    <w:rsid w:val="006809FA"/>
    <w:rsid w:val="006814B3"/>
    <w:rsid w:val="00681EC8"/>
    <w:rsid w:val="00681FE6"/>
    <w:rsid w:val="006828E8"/>
    <w:rsid w:val="00682FE5"/>
    <w:rsid w:val="0068372F"/>
    <w:rsid w:val="0068441D"/>
    <w:rsid w:val="0068684F"/>
    <w:rsid w:val="00690121"/>
    <w:rsid w:val="006936A2"/>
    <w:rsid w:val="00693DE3"/>
    <w:rsid w:val="00694B36"/>
    <w:rsid w:val="00697591"/>
    <w:rsid w:val="006A409C"/>
    <w:rsid w:val="006A414C"/>
    <w:rsid w:val="006A42C3"/>
    <w:rsid w:val="006B0158"/>
    <w:rsid w:val="006B03C8"/>
    <w:rsid w:val="006B1624"/>
    <w:rsid w:val="006B2298"/>
    <w:rsid w:val="006B3B15"/>
    <w:rsid w:val="006B4299"/>
    <w:rsid w:val="006C1EAF"/>
    <w:rsid w:val="006C2040"/>
    <w:rsid w:val="006C2242"/>
    <w:rsid w:val="006C2B35"/>
    <w:rsid w:val="006C399E"/>
    <w:rsid w:val="006C5511"/>
    <w:rsid w:val="006D0637"/>
    <w:rsid w:val="006E1B1F"/>
    <w:rsid w:val="006E4FEC"/>
    <w:rsid w:val="006E78BE"/>
    <w:rsid w:val="006F07A1"/>
    <w:rsid w:val="006F0830"/>
    <w:rsid w:val="006F0858"/>
    <w:rsid w:val="006F20FF"/>
    <w:rsid w:val="006F249D"/>
    <w:rsid w:val="006F3B6B"/>
    <w:rsid w:val="006F6CC9"/>
    <w:rsid w:val="006F7E0B"/>
    <w:rsid w:val="0070292E"/>
    <w:rsid w:val="00702F69"/>
    <w:rsid w:val="007046D0"/>
    <w:rsid w:val="00704E53"/>
    <w:rsid w:val="007063BA"/>
    <w:rsid w:val="007071B3"/>
    <w:rsid w:val="00712FE7"/>
    <w:rsid w:val="0071392A"/>
    <w:rsid w:val="00721326"/>
    <w:rsid w:val="007231A4"/>
    <w:rsid w:val="007240BE"/>
    <w:rsid w:val="007256B2"/>
    <w:rsid w:val="007261D6"/>
    <w:rsid w:val="00726354"/>
    <w:rsid w:val="00733BC2"/>
    <w:rsid w:val="007344BC"/>
    <w:rsid w:val="007344BF"/>
    <w:rsid w:val="00737C60"/>
    <w:rsid w:val="00737D85"/>
    <w:rsid w:val="00741EA5"/>
    <w:rsid w:val="00743F6D"/>
    <w:rsid w:val="007450BF"/>
    <w:rsid w:val="007507F8"/>
    <w:rsid w:val="00752067"/>
    <w:rsid w:val="00752EB7"/>
    <w:rsid w:val="00753B90"/>
    <w:rsid w:val="00754261"/>
    <w:rsid w:val="0076274F"/>
    <w:rsid w:val="0076614E"/>
    <w:rsid w:val="007661B6"/>
    <w:rsid w:val="00767A3B"/>
    <w:rsid w:val="00774117"/>
    <w:rsid w:val="007768E1"/>
    <w:rsid w:val="00780B03"/>
    <w:rsid w:val="007821FA"/>
    <w:rsid w:val="00782EE0"/>
    <w:rsid w:val="00783BE6"/>
    <w:rsid w:val="00787438"/>
    <w:rsid w:val="00787988"/>
    <w:rsid w:val="007912D0"/>
    <w:rsid w:val="00791F1E"/>
    <w:rsid w:val="00792AC7"/>
    <w:rsid w:val="00795DFB"/>
    <w:rsid w:val="007961C6"/>
    <w:rsid w:val="00797720"/>
    <w:rsid w:val="007A03F2"/>
    <w:rsid w:val="007A0E00"/>
    <w:rsid w:val="007A1EA5"/>
    <w:rsid w:val="007A2009"/>
    <w:rsid w:val="007A4440"/>
    <w:rsid w:val="007A6052"/>
    <w:rsid w:val="007A67E6"/>
    <w:rsid w:val="007A714C"/>
    <w:rsid w:val="007B14FB"/>
    <w:rsid w:val="007B179A"/>
    <w:rsid w:val="007B4BC7"/>
    <w:rsid w:val="007B785C"/>
    <w:rsid w:val="007C3A9B"/>
    <w:rsid w:val="007C4EDF"/>
    <w:rsid w:val="007C7065"/>
    <w:rsid w:val="007D0166"/>
    <w:rsid w:val="007D09BA"/>
    <w:rsid w:val="007D1585"/>
    <w:rsid w:val="007D1AAF"/>
    <w:rsid w:val="007D1C24"/>
    <w:rsid w:val="007D31DE"/>
    <w:rsid w:val="007D4BCE"/>
    <w:rsid w:val="007D4D49"/>
    <w:rsid w:val="007D5CEB"/>
    <w:rsid w:val="007D7475"/>
    <w:rsid w:val="007D7B6F"/>
    <w:rsid w:val="007E102E"/>
    <w:rsid w:val="007E227F"/>
    <w:rsid w:val="007E2B97"/>
    <w:rsid w:val="007E4F0E"/>
    <w:rsid w:val="007E634E"/>
    <w:rsid w:val="007E6C48"/>
    <w:rsid w:val="007E7BF5"/>
    <w:rsid w:val="007F08B3"/>
    <w:rsid w:val="007F24F3"/>
    <w:rsid w:val="007F2EB1"/>
    <w:rsid w:val="007F313A"/>
    <w:rsid w:val="007F6DF0"/>
    <w:rsid w:val="007F6F3C"/>
    <w:rsid w:val="008003A7"/>
    <w:rsid w:val="00804290"/>
    <w:rsid w:val="008042A9"/>
    <w:rsid w:val="00804320"/>
    <w:rsid w:val="00804907"/>
    <w:rsid w:val="00805F12"/>
    <w:rsid w:val="008063DC"/>
    <w:rsid w:val="00806DB6"/>
    <w:rsid w:val="00807B4B"/>
    <w:rsid w:val="008103A8"/>
    <w:rsid w:val="008104DB"/>
    <w:rsid w:val="00811D5D"/>
    <w:rsid w:val="00814523"/>
    <w:rsid w:val="00815AA2"/>
    <w:rsid w:val="008179DE"/>
    <w:rsid w:val="00820702"/>
    <w:rsid w:val="008210A8"/>
    <w:rsid w:val="00823BE0"/>
    <w:rsid w:val="00823D6D"/>
    <w:rsid w:val="008265B7"/>
    <w:rsid w:val="008266F0"/>
    <w:rsid w:val="00827ECD"/>
    <w:rsid w:val="00831AE9"/>
    <w:rsid w:val="00833B31"/>
    <w:rsid w:val="008351FF"/>
    <w:rsid w:val="0084025E"/>
    <w:rsid w:val="008418DC"/>
    <w:rsid w:val="00842861"/>
    <w:rsid w:val="00843710"/>
    <w:rsid w:val="008528DE"/>
    <w:rsid w:val="008538C1"/>
    <w:rsid w:val="00853DD1"/>
    <w:rsid w:val="00854AFA"/>
    <w:rsid w:val="00855E2C"/>
    <w:rsid w:val="0085648A"/>
    <w:rsid w:val="008608A6"/>
    <w:rsid w:val="008616CA"/>
    <w:rsid w:val="00862987"/>
    <w:rsid w:val="008643E1"/>
    <w:rsid w:val="008644FE"/>
    <w:rsid w:val="008661EA"/>
    <w:rsid w:val="0087138D"/>
    <w:rsid w:val="00872104"/>
    <w:rsid w:val="0087281E"/>
    <w:rsid w:val="00874D4E"/>
    <w:rsid w:val="008772CE"/>
    <w:rsid w:val="00882385"/>
    <w:rsid w:val="008827A8"/>
    <w:rsid w:val="00884AA2"/>
    <w:rsid w:val="008851AD"/>
    <w:rsid w:val="00885A5C"/>
    <w:rsid w:val="0088680A"/>
    <w:rsid w:val="00891781"/>
    <w:rsid w:val="00892485"/>
    <w:rsid w:val="00892D96"/>
    <w:rsid w:val="008A34CD"/>
    <w:rsid w:val="008B1B97"/>
    <w:rsid w:val="008B4AA5"/>
    <w:rsid w:val="008B5738"/>
    <w:rsid w:val="008B5F45"/>
    <w:rsid w:val="008B6C40"/>
    <w:rsid w:val="008B7ACD"/>
    <w:rsid w:val="008C0544"/>
    <w:rsid w:val="008C20A1"/>
    <w:rsid w:val="008C7F06"/>
    <w:rsid w:val="008D100F"/>
    <w:rsid w:val="008D3C0C"/>
    <w:rsid w:val="008D54CF"/>
    <w:rsid w:val="008D5E55"/>
    <w:rsid w:val="008D7B0D"/>
    <w:rsid w:val="008E3C85"/>
    <w:rsid w:val="008E5BA8"/>
    <w:rsid w:val="008E5F30"/>
    <w:rsid w:val="008E7707"/>
    <w:rsid w:val="008E7883"/>
    <w:rsid w:val="008F0225"/>
    <w:rsid w:val="008F336F"/>
    <w:rsid w:val="0090091B"/>
    <w:rsid w:val="00905DE7"/>
    <w:rsid w:val="00906C9D"/>
    <w:rsid w:val="00907324"/>
    <w:rsid w:val="00907FBC"/>
    <w:rsid w:val="00911B2C"/>
    <w:rsid w:val="00914C02"/>
    <w:rsid w:val="00915267"/>
    <w:rsid w:val="0091574B"/>
    <w:rsid w:val="009169FC"/>
    <w:rsid w:val="009219AE"/>
    <w:rsid w:val="009229B5"/>
    <w:rsid w:val="00924955"/>
    <w:rsid w:val="00932A0E"/>
    <w:rsid w:val="00934157"/>
    <w:rsid w:val="0093471D"/>
    <w:rsid w:val="00941049"/>
    <w:rsid w:val="009415F1"/>
    <w:rsid w:val="009446E5"/>
    <w:rsid w:val="00945405"/>
    <w:rsid w:val="00946E93"/>
    <w:rsid w:val="00947F25"/>
    <w:rsid w:val="00950359"/>
    <w:rsid w:val="0095281D"/>
    <w:rsid w:val="00953022"/>
    <w:rsid w:val="00955C74"/>
    <w:rsid w:val="00957A9B"/>
    <w:rsid w:val="00962507"/>
    <w:rsid w:val="00963B3C"/>
    <w:rsid w:val="009640EA"/>
    <w:rsid w:val="0096531B"/>
    <w:rsid w:val="00966571"/>
    <w:rsid w:val="009676BB"/>
    <w:rsid w:val="0096771E"/>
    <w:rsid w:val="00970386"/>
    <w:rsid w:val="00973AA3"/>
    <w:rsid w:val="0097679A"/>
    <w:rsid w:val="00983F5E"/>
    <w:rsid w:val="00986A2F"/>
    <w:rsid w:val="00991DCF"/>
    <w:rsid w:val="00992231"/>
    <w:rsid w:val="009927BC"/>
    <w:rsid w:val="00993845"/>
    <w:rsid w:val="00997071"/>
    <w:rsid w:val="00997BC5"/>
    <w:rsid w:val="009A0EE9"/>
    <w:rsid w:val="009A102C"/>
    <w:rsid w:val="009A13C1"/>
    <w:rsid w:val="009A3300"/>
    <w:rsid w:val="009A4F8F"/>
    <w:rsid w:val="009A7BB0"/>
    <w:rsid w:val="009B105F"/>
    <w:rsid w:val="009B5522"/>
    <w:rsid w:val="009B7C66"/>
    <w:rsid w:val="009C0BBB"/>
    <w:rsid w:val="009C3458"/>
    <w:rsid w:val="009C4CFA"/>
    <w:rsid w:val="009C55C9"/>
    <w:rsid w:val="009D0146"/>
    <w:rsid w:val="009D0C88"/>
    <w:rsid w:val="009D116D"/>
    <w:rsid w:val="009D14F8"/>
    <w:rsid w:val="009D4C63"/>
    <w:rsid w:val="009D7D59"/>
    <w:rsid w:val="009E1033"/>
    <w:rsid w:val="009E26E0"/>
    <w:rsid w:val="009E5DB6"/>
    <w:rsid w:val="009E60E5"/>
    <w:rsid w:val="009E622C"/>
    <w:rsid w:val="009F0FDC"/>
    <w:rsid w:val="009F133B"/>
    <w:rsid w:val="009F2AD2"/>
    <w:rsid w:val="009F2FDC"/>
    <w:rsid w:val="009F6037"/>
    <w:rsid w:val="009F7226"/>
    <w:rsid w:val="00A00128"/>
    <w:rsid w:val="00A015FC"/>
    <w:rsid w:val="00A03C5A"/>
    <w:rsid w:val="00A12BF1"/>
    <w:rsid w:val="00A137A1"/>
    <w:rsid w:val="00A1406D"/>
    <w:rsid w:val="00A222CB"/>
    <w:rsid w:val="00A23CC7"/>
    <w:rsid w:val="00A24BDF"/>
    <w:rsid w:val="00A25BC2"/>
    <w:rsid w:val="00A268DF"/>
    <w:rsid w:val="00A310BE"/>
    <w:rsid w:val="00A31123"/>
    <w:rsid w:val="00A3524B"/>
    <w:rsid w:val="00A356DC"/>
    <w:rsid w:val="00A35EBF"/>
    <w:rsid w:val="00A42D3D"/>
    <w:rsid w:val="00A47AB3"/>
    <w:rsid w:val="00A50ACA"/>
    <w:rsid w:val="00A51746"/>
    <w:rsid w:val="00A5323C"/>
    <w:rsid w:val="00A542EC"/>
    <w:rsid w:val="00A5593A"/>
    <w:rsid w:val="00A55C85"/>
    <w:rsid w:val="00A577BC"/>
    <w:rsid w:val="00A57E59"/>
    <w:rsid w:val="00A60552"/>
    <w:rsid w:val="00A62239"/>
    <w:rsid w:val="00A64D13"/>
    <w:rsid w:val="00A67490"/>
    <w:rsid w:val="00A703B2"/>
    <w:rsid w:val="00A7409D"/>
    <w:rsid w:val="00A74546"/>
    <w:rsid w:val="00A7508E"/>
    <w:rsid w:val="00A807CA"/>
    <w:rsid w:val="00A82F33"/>
    <w:rsid w:val="00A84D1B"/>
    <w:rsid w:val="00A85C68"/>
    <w:rsid w:val="00A86760"/>
    <w:rsid w:val="00A90113"/>
    <w:rsid w:val="00A923B2"/>
    <w:rsid w:val="00A93620"/>
    <w:rsid w:val="00A95CDE"/>
    <w:rsid w:val="00AA1323"/>
    <w:rsid w:val="00AA53BE"/>
    <w:rsid w:val="00AA6A16"/>
    <w:rsid w:val="00AA7311"/>
    <w:rsid w:val="00AA7581"/>
    <w:rsid w:val="00AB03EC"/>
    <w:rsid w:val="00AB2683"/>
    <w:rsid w:val="00AB5C02"/>
    <w:rsid w:val="00AB769B"/>
    <w:rsid w:val="00AC06DB"/>
    <w:rsid w:val="00AC356A"/>
    <w:rsid w:val="00AC4768"/>
    <w:rsid w:val="00AC4D58"/>
    <w:rsid w:val="00AC7667"/>
    <w:rsid w:val="00AC7F36"/>
    <w:rsid w:val="00AD1C22"/>
    <w:rsid w:val="00AD28E1"/>
    <w:rsid w:val="00AD2DB3"/>
    <w:rsid w:val="00AD3722"/>
    <w:rsid w:val="00AD4B14"/>
    <w:rsid w:val="00AD4DDE"/>
    <w:rsid w:val="00AD6CAC"/>
    <w:rsid w:val="00AD73CC"/>
    <w:rsid w:val="00AD79ED"/>
    <w:rsid w:val="00AE05A7"/>
    <w:rsid w:val="00AE278F"/>
    <w:rsid w:val="00AE39FB"/>
    <w:rsid w:val="00AE67D8"/>
    <w:rsid w:val="00AE6CD9"/>
    <w:rsid w:val="00AF0323"/>
    <w:rsid w:val="00AF08F4"/>
    <w:rsid w:val="00AF1C3F"/>
    <w:rsid w:val="00AF1E41"/>
    <w:rsid w:val="00AF2C49"/>
    <w:rsid w:val="00AF647F"/>
    <w:rsid w:val="00AF77F3"/>
    <w:rsid w:val="00B00558"/>
    <w:rsid w:val="00B008A0"/>
    <w:rsid w:val="00B00AB0"/>
    <w:rsid w:val="00B01CD7"/>
    <w:rsid w:val="00B0430A"/>
    <w:rsid w:val="00B04DDE"/>
    <w:rsid w:val="00B06A15"/>
    <w:rsid w:val="00B075A4"/>
    <w:rsid w:val="00B07D5F"/>
    <w:rsid w:val="00B109CC"/>
    <w:rsid w:val="00B10BB3"/>
    <w:rsid w:val="00B1219A"/>
    <w:rsid w:val="00B1490E"/>
    <w:rsid w:val="00B15591"/>
    <w:rsid w:val="00B167A3"/>
    <w:rsid w:val="00B16917"/>
    <w:rsid w:val="00B16DBE"/>
    <w:rsid w:val="00B206EA"/>
    <w:rsid w:val="00B232F0"/>
    <w:rsid w:val="00B23CED"/>
    <w:rsid w:val="00B30B4C"/>
    <w:rsid w:val="00B36739"/>
    <w:rsid w:val="00B41A6F"/>
    <w:rsid w:val="00B43BC6"/>
    <w:rsid w:val="00B44254"/>
    <w:rsid w:val="00B44779"/>
    <w:rsid w:val="00B451E0"/>
    <w:rsid w:val="00B45BA5"/>
    <w:rsid w:val="00B45CB6"/>
    <w:rsid w:val="00B513A0"/>
    <w:rsid w:val="00B516A3"/>
    <w:rsid w:val="00B52303"/>
    <w:rsid w:val="00B5711B"/>
    <w:rsid w:val="00B60EB3"/>
    <w:rsid w:val="00B64260"/>
    <w:rsid w:val="00B6449A"/>
    <w:rsid w:val="00B65845"/>
    <w:rsid w:val="00B66923"/>
    <w:rsid w:val="00B67112"/>
    <w:rsid w:val="00B7165E"/>
    <w:rsid w:val="00B77930"/>
    <w:rsid w:val="00B86C0A"/>
    <w:rsid w:val="00B87595"/>
    <w:rsid w:val="00B92159"/>
    <w:rsid w:val="00B92E01"/>
    <w:rsid w:val="00B9430A"/>
    <w:rsid w:val="00B97729"/>
    <w:rsid w:val="00BA2D82"/>
    <w:rsid w:val="00BA4165"/>
    <w:rsid w:val="00BA4944"/>
    <w:rsid w:val="00BA616A"/>
    <w:rsid w:val="00BA7F22"/>
    <w:rsid w:val="00BB2131"/>
    <w:rsid w:val="00BB313C"/>
    <w:rsid w:val="00BB496F"/>
    <w:rsid w:val="00BB6C61"/>
    <w:rsid w:val="00BB787A"/>
    <w:rsid w:val="00BC1C5A"/>
    <w:rsid w:val="00BC4F53"/>
    <w:rsid w:val="00BD16C6"/>
    <w:rsid w:val="00BD1718"/>
    <w:rsid w:val="00BD17EE"/>
    <w:rsid w:val="00BD41F7"/>
    <w:rsid w:val="00BD4EED"/>
    <w:rsid w:val="00BD7D65"/>
    <w:rsid w:val="00BE05AC"/>
    <w:rsid w:val="00BE23F8"/>
    <w:rsid w:val="00BE3047"/>
    <w:rsid w:val="00BE3085"/>
    <w:rsid w:val="00BE36E8"/>
    <w:rsid w:val="00BE7D0B"/>
    <w:rsid w:val="00BF0B61"/>
    <w:rsid w:val="00BF1C1A"/>
    <w:rsid w:val="00BF29F5"/>
    <w:rsid w:val="00BF66D6"/>
    <w:rsid w:val="00C00870"/>
    <w:rsid w:val="00C00BBD"/>
    <w:rsid w:val="00C01321"/>
    <w:rsid w:val="00C02426"/>
    <w:rsid w:val="00C02A5A"/>
    <w:rsid w:val="00C0312C"/>
    <w:rsid w:val="00C04FE9"/>
    <w:rsid w:val="00C0721E"/>
    <w:rsid w:val="00C119C9"/>
    <w:rsid w:val="00C15828"/>
    <w:rsid w:val="00C2323E"/>
    <w:rsid w:val="00C25104"/>
    <w:rsid w:val="00C31DBE"/>
    <w:rsid w:val="00C332CD"/>
    <w:rsid w:val="00C33BFF"/>
    <w:rsid w:val="00C37343"/>
    <w:rsid w:val="00C4055D"/>
    <w:rsid w:val="00C4405A"/>
    <w:rsid w:val="00C479BF"/>
    <w:rsid w:val="00C55945"/>
    <w:rsid w:val="00C57BE4"/>
    <w:rsid w:val="00C57E1E"/>
    <w:rsid w:val="00C6072A"/>
    <w:rsid w:val="00C6189E"/>
    <w:rsid w:val="00C62058"/>
    <w:rsid w:val="00C6229B"/>
    <w:rsid w:val="00C62CAF"/>
    <w:rsid w:val="00C62F70"/>
    <w:rsid w:val="00C72589"/>
    <w:rsid w:val="00C7380B"/>
    <w:rsid w:val="00C75A2A"/>
    <w:rsid w:val="00C769BD"/>
    <w:rsid w:val="00C83482"/>
    <w:rsid w:val="00C8402C"/>
    <w:rsid w:val="00C8656D"/>
    <w:rsid w:val="00C866C8"/>
    <w:rsid w:val="00C87AEC"/>
    <w:rsid w:val="00C87B05"/>
    <w:rsid w:val="00C90E6A"/>
    <w:rsid w:val="00C933DA"/>
    <w:rsid w:val="00C95B58"/>
    <w:rsid w:val="00C96D14"/>
    <w:rsid w:val="00C97ADE"/>
    <w:rsid w:val="00CA23DE"/>
    <w:rsid w:val="00CA380B"/>
    <w:rsid w:val="00CA7790"/>
    <w:rsid w:val="00CB714C"/>
    <w:rsid w:val="00CC18F5"/>
    <w:rsid w:val="00CC1F9C"/>
    <w:rsid w:val="00CC22AD"/>
    <w:rsid w:val="00CC29B7"/>
    <w:rsid w:val="00CC6517"/>
    <w:rsid w:val="00CC6D13"/>
    <w:rsid w:val="00CC73C4"/>
    <w:rsid w:val="00CC76DA"/>
    <w:rsid w:val="00CD35E3"/>
    <w:rsid w:val="00CD41E1"/>
    <w:rsid w:val="00CD63CE"/>
    <w:rsid w:val="00CD7E78"/>
    <w:rsid w:val="00CE17B7"/>
    <w:rsid w:val="00CE1AC7"/>
    <w:rsid w:val="00CE271F"/>
    <w:rsid w:val="00CE3251"/>
    <w:rsid w:val="00CE7987"/>
    <w:rsid w:val="00CE7E7D"/>
    <w:rsid w:val="00CF1EE8"/>
    <w:rsid w:val="00CF3C0C"/>
    <w:rsid w:val="00CF3F72"/>
    <w:rsid w:val="00CF4146"/>
    <w:rsid w:val="00CF64BE"/>
    <w:rsid w:val="00CF721B"/>
    <w:rsid w:val="00CF7E4B"/>
    <w:rsid w:val="00D00174"/>
    <w:rsid w:val="00D034E5"/>
    <w:rsid w:val="00D06FB0"/>
    <w:rsid w:val="00D106C4"/>
    <w:rsid w:val="00D12878"/>
    <w:rsid w:val="00D1350F"/>
    <w:rsid w:val="00D1466A"/>
    <w:rsid w:val="00D15F89"/>
    <w:rsid w:val="00D17D1F"/>
    <w:rsid w:val="00D21AF6"/>
    <w:rsid w:val="00D23F6D"/>
    <w:rsid w:val="00D27DE9"/>
    <w:rsid w:val="00D3171C"/>
    <w:rsid w:val="00D31D5F"/>
    <w:rsid w:val="00D3321F"/>
    <w:rsid w:val="00D3521F"/>
    <w:rsid w:val="00D365A3"/>
    <w:rsid w:val="00D401FC"/>
    <w:rsid w:val="00D40CA3"/>
    <w:rsid w:val="00D41DDE"/>
    <w:rsid w:val="00D42120"/>
    <w:rsid w:val="00D42784"/>
    <w:rsid w:val="00D448AF"/>
    <w:rsid w:val="00D461CE"/>
    <w:rsid w:val="00D47BBB"/>
    <w:rsid w:val="00D505F5"/>
    <w:rsid w:val="00D51754"/>
    <w:rsid w:val="00D526B1"/>
    <w:rsid w:val="00D531BA"/>
    <w:rsid w:val="00D541BF"/>
    <w:rsid w:val="00D54C76"/>
    <w:rsid w:val="00D56D5D"/>
    <w:rsid w:val="00D578AB"/>
    <w:rsid w:val="00D60487"/>
    <w:rsid w:val="00D61DCC"/>
    <w:rsid w:val="00D62065"/>
    <w:rsid w:val="00D6320F"/>
    <w:rsid w:val="00D6442E"/>
    <w:rsid w:val="00D653B6"/>
    <w:rsid w:val="00D66222"/>
    <w:rsid w:val="00D72B1F"/>
    <w:rsid w:val="00D72D71"/>
    <w:rsid w:val="00D77823"/>
    <w:rsid w:val="00D82FD0"/>
    <w:rsid w:val="00D85469"/>
    <w:rsid w:val="00D8617F"/>
    <w:rsid w:val="00D86AFF"/>
    <w:rsid w:val="00D87882"/>
    <w:rsid w:val="00D953C0"/>
    <w:rsid w:val="00D97F66"/>
    <w:rsid w:val="00DA0155"/>
    <w:rsid w:val="00DA092B"/>
    <w:rsid w:val="00DA62C1"/>
    <w:rsid w:val="00DB211C"/>
    <w:rsid w:val="00DB25E9"/>
    <w:rsid w:val="00DB52F7"/>
    <w:rsid w:val="00DC1260"/>
    <w:rsid w:val="00DC2E79"/>
    <w:rsid w:val="00DC2F83"/>
    <w:rsid w:val="00DC6639"/>
    <w:rsid w:val="00DC70D0"/>
    <w:rsid w:val="00DD0180"/>
    <w:rsid w:val="00DD4FAC"/>
    <w:rsid w:val="00DD5947"/>
    <w:rsid w:val="00DD5C11"/>
    <w:rsid w:val="00DE0603"/>
    <w:rsid w:val="00DE29E4"/>
    <w:rsid w:val="00DE4C46"/>
    <w:rsid w:val="00DE5EB0"/>
    <w:rsid w:val="00DF0D93"/>
    <w:rsid w:val="00DF0F7A"/>
    <w:rsid w:val="00DF1556"/>
    <w:rsid w:val="00DF2A19"/>
    <w:rsid w:val="00DF36A5"/>
    <w:rsid w:val="00DF60E4"/>
    <w:rsid w:val="00DF6835"/>
    <w:rsid w:val="00DF7F8A"/>
    <w:rsid w:val="00E0064F"/>
    <w:rsid w:val="00E016F4"/>
    <w:rsid w:val="00E01A82"/>
    <w:rsid w:val="00E0373F"/>
    <w:rsid w:val="00E05D9F"/>
    <w:rsid w:val="00E05FB5"/>
    <w:rsid w:val="00E07334"/>
    <w:rsid w:val="00E07FC0"/>
    <w:rsid w:val="00E1481E"/>
    <w:rsid w:val="00E16D27"/>
    <w:rsid w:val="00E20364"/>
    <w:rsid w:val="00E20542"/>
    <w:rsid w:val="00E22309"/>
    <w:rsid w:val="00E22FDE"/>
    <w:rsid w:val="00E24C0D"/>
    <w:rsid w:val="00E24CA2"/>
    <w:rsid w:val="00E25097"/>
    <w:rsid w:val="00E2598F"/>
    <w:rsid w:val="00E25BAA"/>
    <w:rsid w:val="00E320C4"/>
    <w:rsid w:val="00E33E40"/>
    <w:rsid w:val="00E4276C"/>
    <w:rsid w:val="00E4371E"/>
    <w:rsid w:val="00E441C8"/>
    <w:rsid w:val="00E441EA"/>
    <w:rsid w:val="00E4568C"/>
    <w:rsid w:val="00E47421"/>
    <w:rsid w:val="00E4787B"/>
    <w:rsid w:val="00E51F36"/>
    <w:rsid w:val="00E55D32"/>
    <w:rsid w:val="00E60CA3"/>
    <w:rsid w:val="00E6187C"/>
    <w:rsid w:val="00E63D11"/>
    <w:rsid w:val="00E66F70"/>
    <w:rsid w:val="00E67072"/>
    <w:rsid w:val="00E670D9"/>
    <w:rsid w:val="00E67167"/>
    <w:rsid w:val="00E7302F"/>
    <w:rsid w:val="00E73B0A"/>
    <w:rsid w:val="00E74519"/>
    <w:rsid w:val="00E75F46"/>
    <w:rsid w:val="00E81984"/>
    <w:rsid w:val="00E82739"/>
    <w:rsid w:val="00E832C4"/>
    <w:rsid w:val="00E8655C"/>
    <w:rsid w:val="00E87DFF"/>
    <w:rsid w:val="00E92741"/>
    <w:rsid w:val="00E93329"/>
    <w:rsid w:val="00E94F62"/>
    <w:rsid w:val="00E964EC"/>
    <w:rsid w:val="00E977E8"/>
    <w:rsid w:val="00EA0591"/>
    <w:rsid w:val="00EA0F10"/>
    <w:rsid w:val="00EA1571"/>
    <w:rsid w:val="00EA49FB"/>
    <w:rsid w:val="00EA74D2"/>
    <w:rsid w:val="00EB1DFA"/>
    <w:rsid w:val="00EB2085"/>
    <w:rsid w:val="00EB30EB"/>
    <w:rsid w:val="00EB3A76"/>
    <w:rsid w:val="00EB6AE3"/>
    <w:rsid w:val="00EB6B7F"/>
    <w:rsid w:val="00EC05E4"/>
    <w:rsid w:val="00EC08B9"/>
    <w:rsid w:val="00EC53AE"/>
    <w:rsid w:val="00ED0BAC"/>
    <w:rsid w:val="00ED3863"/>
    <w:rsid w:val="00ED39D7"/>
    <w:rsid w:val="00ED5B93"/>
    <w:rsid w:val="00ED5FED"/>
    <w:rsid w:val="00ED6A13"/>
    <w:rsid w:val="00EE08E5"/>
    <w:rsid w:val="00EE11B0"/>
    <w:rsid w:val="00EE15E6"/>
    <w:rsid w:val="00EE1BB1"/>
    <w:rsid w:val="00EE1C32"/>
    <w:rsid w:val="00EE2E74"/>
    <w:rsid w:val="00EE4C4D"/>
    <w:rsid w:val="00EE4CB6"/>
    <w:rsid w:val="00EE4FD6"/>
    <w:rsid w:val="00EE6095"/>
    <w:rsid w:val="00EE68FA"/>
    <w:rsid w:val="00EE69A5"/>
    <w:rsid w:val="00EF0FC9"/>
    <w:rsid w:val="00EF74BC"/>
    <w:rsid w:val="00F02C58"/>
    <w:rsid w:val="00F043E4"/>
    <w:rsid w:val="00F071A9"/>
    <w:rsid w:val="00F102B6"/>
    <w:rsid w:val="00F1084E"/>
    <w:rsid w:val="00F10B00"/>
    <w:rsid w:val="00F10B4D"/>
    <w:rsid w:val="00F10F95"/>
    <w:rsid w:val="00F11173"/>
    <w:rsid w:val="00F11638"/>
    <w:rsid w:val="00F151B1"/>
    <w:rsid w:val="00F201BE"/>
    <w:rsid w:val="00F21511"/>
    <w:rsid w:val="00F222D0"/>
    <w:rsid w:val="00F260FE"/>
    <w:rsid w:val="00F27741"/>
    <w:rsid w:val="00F279A5"/>
    <w:rsid w:val="00F27A5A"/>
    <w:rsid w:val="00F30FCF"/>
    <w:rsid w:val="00F3189A"/>
    <w:rsid w:val="00F32FBB"/>
    <w:rsid w:val="00F34613"/>
    <w:rsid w:val="00F36667"/>
    <w:rsid w:val="00F425C0"/>
    <w:rsid w:val="00F4455B"/>
    <w:rsid w:val="00F44AA1"/>
    <w:rsid w:val="00F46457"/>
    <w:rsid w:val="00F53031"/>
    <w:rsid w:val="00F53D90"/>
    <w:rsid w:val="00F61312"/>
    <w:rsid w:val="00F63A60"/>
    <w:rsid w:val="00F63C3A"/>
    <w:rsid w:val="00F70050"/>
    <w:rsid w:val="00F711BC"/>
    <w:rsid w:val="00F752A2"/>
    <w:rsid w:val="00F76339"/>
    <w:rsid w:val="00F82ACE"/>
    <w:rsid w:val="00F82D76"/>
    <w:rsid w:val="00F83145"/>
    <w:rsid w:val="00F832EF"/>
    <w:rsid w:val="00F837EB"/>
    <w:rsid w:val="00F83C73"/>
    <w:rsid w:val="00F85F69"/>
    <w:rsid w:val="00F92729"/>
    <w:rsid w:val="00F93C9C"/>
    <w:rsid w:val="00FA0D8E"/>
    <w:rsid w:val="00FA19B2"/>
    <w:rsid w:val="00FA6CE0"/>
    <w:rsid w:val="00FA6EFD"/>
    <w:rsid w:val="00FB1A2A"/>
    <w:rsid w:val="00FB518B"/>
    <w:rsid w:val="00FB6A32"/>
    <w:rsid w:val="00FB73E9"/>
    <w:rsid w:val="00FB75B5"/>
    <w:rsid w:val="00FB7796"/>
    <w:rsid w:val="00FC178A"/>
    <w:rsid w:val="00FC56F2"/>
    <w:rsid w:val="00FC5B2B"/>
    <w:rsid w:val="00FC62F2"/>
    <w:rsid w:val="00FC777F"/>
    <w:rsid w:val="00FD0730"/>
    <w:rsid w:val="00FD2190"/>
    <w:rsid w:val="00FE30F1"/>
    <w:rsid w:val="00FE4D02"/>
    <w:rsid w:val="00FE5DCD"/>
    <w:rsid w:val="00FE5ECE"/>
    <w:rsid w:val="00FE7317"/>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86A2F"/>
    <w:rPr>
      <w:rFonts w:cs="Times New Roman"/>
      <w:b/>
      <w:bCs/>
      <w:sz w:val="44"/>
    </w:rPr>
  </w:style>
  <w:style w:type="character" w:customStyle="1" w:styleId="21">
    <w:name w:val="Заголовок 2 Знак1"/>
    <w:link w:val="2"/>
    <w:uiPriority w:val="9"/>
    <w:semiHidden/>
    <w:rsid w:val="007E0AB1"/>
    <w:rPr>
      <w:rFonts w:ascii="Cambria" w:eastAsia="Times New Roman" w:hAnsi="Cambria" w:cs="Times New Roman"/>
      <w:b/>
      <w:bCs/>
      <w:i/>
      <w:iCs/>
      <w:sz w:val="28"/>
      <w:szCs w:val="28"/>
    </w:rPr>
  </w:style>
  <w:style w:type="character" w:customStyle="1" w:styleId="31">
    <w:name w:val="Заголовок 3 Знак1"/>
    <w:link w:val="3"/>
    <w:uiPriority w:val="9"/>
    <w:semiHidden/>
    <w:rsid w:val="007E0AB1"/>
    <w:rPr>
      <w:rFonts w:ascii="Cambria" w:eastAsia="Times New Roman" w:hAnsi="Cambria" w:cs="Times New Roman"/>
      <w:b/>
      <w:bCs/>
      <w:sz w:val="26"/>
      <w:szCs w:val="26"/>
    </w:rPr>
  </w:style>
  <w:style w:type="character" w:customStyle="1" w:styleId="40">
    <w:name w:val="Заголовок 4 Знак"/>
    <w:link w:val="4"/>
    <w:uiPriority w:val="99"/>
    <w:locked/>
    <w:rsid w:val="00986A2F"/>
    <w:rPr>
      <w:rFonts w:cs="Times New Roman"/>
      <w:b/>
      <w:bCs/>
      <w:sz w:val="28"/>
      <w:szCs w:val="28"/>
    </w:rPr>
  </w:style>
  <w:style w:type="character" w:customStyle="1" w:styleId="50">
    <w:name w:val="Заголовок 5 Знак"/>
    <w:link w:val="5"/>
    <w:uiPriority w:val="99"/>
    <w:locked/>
    <w:rsid w:val="00986A2F"/>
    <w:rPr>
      <w:rFonts w:cs="Times New Roman"/>
      <w:b/>
      <w:bCs/>
      <w:i/>
      <w:iCs/>
      <w:sz w:val="26"/>
      <w:szCs w:val="26"/>
      <w:lang w:eastAsia="ar-SA" w:bidi="ar-SA"/>
    </w:rPr>
  </w:style>
  <w:style w:type="character" w:customStyle="1" w:styleId="60">
    <w:name w:val="Заголовок 6 Знак"/>
    <w:link w:val="6"/>
    <w:uiPriority w:val="99"/>
    <w:locked/>
    <w:rsid w:val="00986A2F"/>
    <w:rPr>
      <w:rFonts w:cs="Times New Roman"/>
      <w:b/>
      <w:bCs/>
      <w:sz w:val="22"/>
      <w:szCs w:val="22"/>
      <w:lang w:eastAsia="ar-SA" w:bidi="ar-SA"/>
    </w:rPr>
  </w:style>
  <w:style w:type="character" w:customStyle="1" w:styleId="70">
    <w:name w:val="Заголовок 7 Знак"/>
    <w:link w:val="7"/>
    <w:uiPriority w:val="99"/>
    <w:locked/>
    <w:rsid w:val="00986A2F"/>
    <w:rPr>
      <w:rFonts w:cs="Times New Roman"/>
      <w:sz w:val="40"/>
    </w:rPr>
  </w:style>
  <w:style w:type="character" w:customStyle="1" w:styleId="80">
    <w:name w:val="Заголовок 8 Знак"/>
    <w:link w:val="8"/>
    <w:uiPriority w:val="99"/>
    <w:locked/>
    <w:rsid w:val="00986A2F"/>
    <w:rPr>
      <w:rFonts w:cs="Times New Roman"/>
      <w:i/>
      <w:iCs/>
      <w:sz w:val="28"/>
      <w:szCs w:val="28"/>
      <w:lang w:eastAsia="ar-SA" w:bidi="ar-SA"/>
    </w:rPr>
  </w:style>
  <w:style w:type="character" w:customStyle="1" w:styleId="90">
    <w:name w:val="Заголовок 9 Знак"/>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link w:val="a4"/>
    <w:uiPriority w:val="99"/>
    <w:locked/>
    <w:rsid w:val="006F6CC9"/>
    <w:rPr>
      <w:rFonts w:cs="Times New Roman"/>
      <w:sz w:val="28"/>
      <w:szCs w:val="28"/>
      <w:lang w:val="ru-RU" w:eastAsia="ru-RU" w:bidi="ar-SA"/>
    </w:rPr>
  </w:style>
  <w:style w:type="character" w:styleId="a6">
    <w:name w:val="page number"/>
    <w:uiPriority w:val="99"/>
    <w:rsid w:val="00FB6A32"/>
    <w:rPr>
      <w:rFonts w:cs="Times New Roman"/>
    </w:rPr>
  </w:style>
  <w:style w:type="paragraph" w:customStyle="1" w:styleId="ConsPlusNormal">
    <w:name w:val="ConsPlusNormal"/>
    <w:uiPriority w:val="99"/>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character" w:customStyle="1" w:styleId="a7">
    <w:name w:val="Основной текст Знак"/>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rPr>
  </w:style>
  <w:style w:type="paragraph" w:styleId="ac">
    <w:name w:val="Balloon Text"/>
    <w:basedOn w:val="a"/>
    <w:link w:val="ad"/>
    <w:uiPriority w:val="99"/>
    <w:semiHidden/>
    <w:rsid w:val="004702B8"/>
    <w:rPr>
      <w:rFonts w:ascii="Tahoma" w:hAnsi="Tahoma" w:cs="Tahoma"/>
      <w:sz w:val="16"/>
      <w:szCs w:val="16"/>
    </w:rPr>
  </w:style>
  <w:style w:type="character" w:customStyle="1" w:styleId="ad">
    <w:name w:val="Текст выноски Знак"/>
    <w:link w:val="ac"/>
    <w:uiPriority w:val="99"/>
    <w:semiHidden/>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Название Знак"/>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uiPriority w:val="99"/>
    <w:rsid w:val="00D86AFF"/>
    <w:rPr>
      <w:rFonts w:cs="Times New Roman"/>
      <w:bCs/>
      <w:sz w:val="28"/>
      <w:szCs w:val="28"/>
      <w:lang w:val="ru-RU" w:eastAsia="ar-SA" w:bidi="ar-SA"/>
    </w:rPr>
  </w:style>
  <w:style w:type="character" w:styleId="af9">
    <w:name w:val="Hyperlink"/>
    <w:uiPriority w:val="99"/>
    <w:semiHidden/>
    <w:rsid w:val="00D86AFF"/>
    <w:rPr>
      <w:rFonts w:cs="Times New Roman"/>
      <w:color w:val="0000FF"/>
      <w:u w:val="single"/>
    </w:rPr>
  </w:style>
  <w:style w:type="character" w:customStyle="1" w:styleId="18">
    <w:name w:val="Заголовок_1 Знак Знак"/>
    <w:uiPriority w:val="99"/>
    <w:rsid w:val="00D86AFF"/>
    <w:rPr>
      <w:rFonts w:cs="Times New Roman"/>
      <w:b/>
      <w:caps/>
      <w:sz w:val="24"/>
      <w:szCs w:val="24"/>
      <w:lang w:val="ru-RU" w:eastAsia="ar-SA" w:bidi="ar-SA"/>
    </w:rPr>
  </w:style>
  <w:style w:type="character" w:customStyle="1" w:styleId="19">
    <w:name w:val="Маркированный_1 Знак"/>
    <w:uiPriority w:val="99"/>
    <w:rsid w:val="00D86AFF"/>
    <w:rPr>
      <w:rFonts w:cs="Times New Roman"/>
      <w:sz w:val="24"/>
      <w:szCs w:val="24"/>
      <w:lang w:val="ru-RU" w:eastAsia="ar-SA" w:bidi="ar-SA"/>
    </w:rPr>
  </w:style>
  <w:style w:type="character" w:customStyle="1" w:styleId="afa">
    <w:name w:val="Подчеркнутый Знак"/>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uiPriority w:val="99"/>
    <w:rsid w:val="00D86AFF"/>
    <w:rPr>
      <w:rFonts w:ascii="Courier New" w:hAnsi="Courier New" w:cs="Courier New"/>
      <w:lang w:val="ru-RU"/>
    </w:rPr>
  </w:style>
  <w:style w:type="character" w:styleId="HTML0">
    <w:name w:val="HTML Definition"/>
    <w:uiPriority w:val="99"/>
    <w:rsid w:val="00D86AFF"/>
    <w:rPr>
      <w:rFonts w:cs="Times New Roman"/>
      <w:i/>
      <w:iCs/>
      <w:lang w:val="ru-RU"/>
    </w:rPr>
  </w:style>
  <w:style w:type="character" w:styleId="HTML1">
    <w:name w:val="HTML Variable"/>
    <w:uiPriority w:val="99"/>
    <w:rsid w:val="00D86AFF"/>
    <w:rPr>
      <w:rFonts w:cs="Times New Roman"/>
      <w:i/>
      <w:iCs/>
      <w:lang w:val="ru-RU"/>
    </w:rPr>
  </w:style>
  <w:style w:type="character" w:styleId="HTML2">
    <w:name w:val="HTML Typewriter"/>
    <w:uiPriority w:val="99"/>
    <w:rsid w:val="00D86AFF"/>
    <w:rPr>
      <w:rFonts w:ascii="Courier New" w:hAnsi="Courier New" w:cs="Courier New"/>
      <w:sz w:val="20"/>
      <w:szCs w:val="20"/>
      <w:lang w:val="ru-RU"/>
    </w:rPr>
  </w:style>
  <w:style w:type="character" w:styleId="afc">
    <w:name w:val="Strong"/>
    <w:uiPriority w:val="99"/>
    <w:qFormat/>
    <w:rsid w:val="00D86AFF"/>
    <w:rPr>
      <w:rFonts w:cs="Times New Roman"/>
      <w:b/>
      <w:bCs/>
      <w:lang w:val="ru-RU"/>
    </w:rPr>
  </w:style>
  <w:style w:type="character" w:customStyle="1" w:styleId="1a">
    <w:name w:val="Знак примечания1"/>
    <w:uiPriority w:val="99"/>
    <w:rsid w:val="00D86AFF"/>
    <w:rPr>
      <w:rFonts w:cs="Times New Roman"/>
      <w:sz w:val="16"/>
      <w:szCs w:val="16"/>
    </w:rPr>
  </w:style>
  <w:style w:type="character" w:styleId="afd">
    <w:name w:val="Emphasis"/>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uiPriority w:val="99"/>
    <w:rsid w:val="00D86AFF"/>
    <w:rPr>
      <w:rFonts w:cs="Times New Roman"/>
      <w:i/>
      <w:iCs/>
      <w:spacing w:val="-6"/>
      <w:sz w:val="24"/>
      <w:szCs w:val="24"/>
      <w:lang w:val="ru-RU"/>
    </w:rPr>
  </w:style>
  <w:style w:type="character" w:styleId="HTML3">
    <w:name w:val="HTML Acronym"/>
    <w:uiPriority w:val="99"/>
    <w:rsid w:val="00D86AFF"/>
    <w:rPr>
      <w:rFonts w:cs="Times New Roman"/>
      <w:lang w:val="ru-RU"/>
    </w:rPr>
  </w:style>
  <w:style w:type="character" w:styleId="HTML4">
    <w:name w:val="HTML Keyboard"/>
    <w:uiPriority w:val="99"/>
    <w:rsid w:val="00D86AFF"/>
    <w:rPr>
      <w:rFonts w:ascii="Courier New" w:hAnsi="Courier New" w:cs="Courier New"/>
      <w:sz w:val="20"/>
      <w:szCs w:val="20"/>
      <w:lang w:val="ru-RU"/>
    </w:rPr>
  </w:style>
  <w:style w:type="character" w:styleId="HTML5">
    <w:name w:val="HTML Code"/>
    <w:uiPriority w:val="99"/>
    <w:rsid w:val="00D86AFF"/>
    <w:rPr>
      <w:rFonts w:ascii="Courier New" w:hAnsi="Courier New" w:cs="Courier New"/>
      <w:sz w:val="20"/>
      <w:szCs w:val="20"/>
      <w:lang w:val="ru-RU"/>
    </w:rPr>
  </w:style>
  <w:style w:type="character" w:styleId="HTML6">
    <w:name w:val="HTML Cite"/>
    <w:uiPriority w:val="99"/>
    <w:rsid w:val="00D86AFF"/>
    <w:rPr>
      <w:rFonts w:cs="Times New Roman"/>
      <w:i/>
      <w:iCs/>
      <w:lang w:val="ru-RU"/>
    </w:rPr>
  </w:style>
  <w:style w:type="character" w:customStyle="1" w:styleId="aff0">
    <w:name w:val="Знак"/>
    <w:uiPriority w:val="99"/>
    <w:rsid w:val="00D86AFF"/>
    <w:rPr>
      <w:rFonts w:ascii="Arial" w:hAnsi="Arial" w:cs="Arial"/>
      <w:b/>
      <w:bCs/>
      <w:i/>
      <w:iCs/>
      <w:sz w:val="28"/>
      <w:szCs w:val="28"/>
      <w:lang w:val="ru-RU" w:eastAsia="ar-SA" w:bidi="ar-SA"/>
    </w:rPr>
  </w:style>
  <w:style w:type="character" w:customStyle="1" w:styleId="33">
    <w:name w:val="Заголовок 3 Знак"/>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uiPriority w:val="99"/>
    <w:rsid w:val="00D86AFF"/>
    <w:rPr>
      <w:rFonts w:cs="Times New Roman"/>
      <w:w w:val="109"/>
      <w:sz w:val="24"/>
      <w:szCs w:val="24"/>
      <w:lang w:val="ru-RU" w:eastAsia="ar-SA" w:bidi="ar-SA"/>
    </w:rPr>
  </w:style>
  <w:style w:type="character" w:customStyle="1" w:styleId="26">
    <w:name w:val="Заголовок 2 Знак"/>
    <w:uiPriority w:val="99"/>
    <w:rsid w:val="00D86AFF"/>
    <w:rPr>
      <w:rFonts w:cs="Times New Roman"/>
      <w:b/>
      <w:sz w:val="24"/>
      <w:szCs w:val="24"/>
      <w:lang w:val="ru-RU" w:eastAsia="ar-SA" w:bidi="ar-SA"/>
    </w:rPr>
  </w:style>
  <w:style w:type="character" w:customStyle="1" w:styleId="1b">
    <w:name w:val="Заголовок_1 Знак Знак Знак"/>
    <w:uiPriority w:val="99"/>
    <w:rsid w:val="00D86AFF"/>
    <w:rPr>
      <w:rFonts w:cs="Times New Roman"/>
      <w:b/>
      <w:caps/>
      <w:sz w:val="24"/>
      <w:szCs w:val="24"/>
      <w:lang w:val="ru-RU" w:eastAsia="ar-SA" w:bidi="ar-SA"/>
    </w:rPr>
  </w:style>
  <w:style w:type="character" w:customStyle="1" w:styleId="1c">
    <w:name w:val="Знак1"/>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uiPriority w:val="99"/>
    <w:rsid w:val="00D86AFF"/>
    <w:rPr>
      <w:rFonts w:cs="Times New Roman"/>
      <w:sz w:val="24"/>
      <w:szCs w:val="24"/>
      <w:lang w:val="ru-RU" w:eastAsia="ar-SA" w:bidi="ar-SA"/>
    </w:rPr>
  </w:style>
  <w:style w:type="character" w:customStyle="1" w:styleId="aff1">
    <w:name w:val="Подчеркнутый Знак Знак"/>
    <w:uiPriority w:val="99"/>
    <w:rsid w:val="00D86AFF"/>
    <w:rPr>
      <w:rFonts w:cs="Times New Roman"/>
      <w:sz w:val="24"/>
      <w:szCs w:val="24"/>
      <w:u w:val="single"/>
      <w:lang w:val="ru-RU" w:eastAsia="ar-SA" w:bidi="ar-SA"/>
    </w:rPr>
  </w:style>
  <w:style w:type="character" w:customStyle="1" w:styleId="1e">
    <w:name w:val="Знак Знак1"/>
    <w:uiPriority w:val="99"/>
    <w:rsid w:val="00D86AFF"/>
    <w:rPr>
      <w:rFonts w:cs="Times New Roman"/>
      <w:sz w:val="24"/>
      <w:szCs w:val="24"/>
      <w:u w:val="single"/>
      <w:lang w:val="ru-RU" w:eastAsia="ar-SA" w:bidi="ar-SA"/>
    </w:rPr>
  </w:style>
  <w:style w:type="character" w:customStyle="1" w:styleId="1f">
    <w:name w:val="Маркированный_1 Знак Знак Знак"/>
    <w:uiPriority w:val="99"/>
    <w:rsid w:val="00D86AFF"/>
    <w:rPr>
      <w:rFonts w:cs="Times New Roman"/>
      <w:sz w:val="24"/>
      <w:szCs w:val="24"/>
      <w:lang w:val="ru-RU" w:eastAsia="ar-SA" w:bidi="ar-SA"/>
    </w:rPr>
  </w:style>
  <w:style w:type="character" w:customStyle="1" w:styleId="212">
    <w:name w:val="Знак2 Знак Знак1"/>
    <w:uiPriority w:val="99"/>
    <w:rsid w:val="00D86AFF"/>
    <w:rPr>
      <w:rFonts w:ascii="Arial" w:hAnsi="Arial" w:cs="Arial"/>
      <w:b/>
      <w:bCs/>
      <w:i/>
      <w:iCs/>
      <w:sz w:val="28"/>
      <w:szCs w:val="28"/>
      <w:lang w:val="ru-RU" w:eastAsia="ar-SA" w:bidi="ar-SA"/>
    </w:rPr>
  </w:style>
  <w:style w:type="character" w:customStyle="1" w:styleId="34">
    <w:name w:val="Знак Знак Знак Знак3"/>
    <w:uiPriority w:val="99"/>
    <w:rsid w:val="00D86AFF"/>
    <w:rPr>
      <w:rFonts w:cs="Times New Roman"/>
      <w:sz w:val="24"/>
      <w:szCs w:val="24"/>
      <w:lang w:val="ru-RU" w:eastAsia="ar-SA" w:bidi="ar-SA"/>
    </w:rPr>
  </w:style>
  <w:style w:type="character" w:customStyle="1" w:styleId="41">
    <w:name w:val="Знак4"/>
    <w:uiPriority w:val="99"/>
    <w:rsid w:val="00D86AFF"/>
    <w:rPr>
      <w:rFonts w:cs="Times New Roman"/>
      <w:sz w:val="24"/>
      <w:szCs w:val="24"/>
      <w:lang w:val="ru-RU" w:eastAsia="ar-SA" w:bidi="ar-SA"/>
    </w:rPr>
  </w:style>
  <w:style w:type="character" w:customStyle="1" w:styleId="35">
    <w:name w:val="Знак3 Знак Знак"/>
    <w:uiPriority w:val="99"/>
    <w:rsid w:val="00D86AFF"/>
    <w:rPr>
      <w:rFonts w:cs="Times New Roman"/>
      <w:b/>
      <w:sz w:val="24"/>
      <w:szCs w:val="24"/>
      <w:u w:val="single"/>
      <w:lang w:val="ru-RU" w:eastAsia="ar-SA" w:bidi="ar-SA"/>
    </w:rPr>
  </w:style>
  <w:style w:type="character" w:customStyle="1" w:styleId="aff2">
    <w:name w:val="Подчеркнутый Знак Знак Знак"/>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uiPriority w:val="99"/>
    <w:rsid w:val="00D86AFF"/>
    <w:rPr>
      <w:rFonts w:cs="Times New Roman"/>
      <w:sz w:val="24"/>
      <w:szCs w:val="24"/>
      <w:lang w:val="ru-RU" w:eastAsia="ar-SA" w:bidi="ar-SA"/>
    </w:rPr>
  </w:style>
  <w:style w:type="character" w:customStyle="1" w:styleId="27">
    <w:name w:val="Знак2 Знак Знак"/>
    <w:uiPriority w:val="99"/>
    <w:rsid w:val="00D86AFF"/>
    <w:rPr>
      <w:rFonts w:cs="Times New Roman"/>
      <w:b/>
      <w:bCs/>
      <w:sz w:val="24"/>
      <w:szCs w:val="24"/>
      <w:lang w:val="ru-RU" w:eastAsia="ar-SA" w:bidi="ar-SA"/>
    </w:rPr>
  </w:style>
  <w:style w:type="character" w:customStyle="1" w:styleId="1f1">
    <w:name w:val="Подчеркнутый Знак Знак1"/>
    <w:uiPriority w:val="99"/>
    <w:rsid w:val="00D86AFF"/>
    <w:rPr>
      <w:rFonts w:cs="Times New Roman"/>
      <w:sz w:val="24"/>
      <w:szCs w:val="24"/>
      <w:u w:val="single"/>
      <w:lang w:val="ru-RU" w:eastAsia="ar-SA" w:bidi="ar-SA"/>
    </w:rPr>
  </w:style>
  <w:style w:type="character" w:customStyle="1" w:styleId="1f2">
    <w:name w:val="Знак1 Знак Знак"/>
    <w:uiPriority w:val="99"/>
    <w:rsid w:val="00D86AFF"/>
    <w:rPr>
      <w:rFonts w:cs="Times New Roman"/>
      <w:sz w:val="24"/>
      <w:szCs w:val="24"/>
      <w:lang w:val="ru-RU" w:eastAsia="ar-SA" w:bidi="ar-SA"/>
    </w:rPr>
  </w:style>
  <w:style w:type="character" w:customStyle="1" w:styleId="28">
    <w:name w:val="Знак2"/>
    <w:uiPriority w:val="99"/>
    <w:rsid w:val="00D86AFF"/>
    <w:rPr>
      <w:rFonts w:cs="Times New Roman"/>
      <w:b/>
      <w:bCs/>
      <w:sz w:val="24"/>
      <w:szCs w:val="24"/>
      <w:lang w:val="ru-RU" w:eastAsia="ar-SA" w:bidi="ar-SA"/>
    </w:rPr>
  </w:style>
  <w:style w:type="character" w:customStyle="1" w:styleId="S4">
    <w:name w:val="S_Заголовок 4 Знак"/>
    <w:uiPriority w:val="99"/>
    <w:rsid w:val="00D86AFF"/>
    <w:rPr>
      <w:rFonts w:cs="Times New Roman"/>
      <w:i/>
      <w:sz w:val="24"/>
      <w:szCs w:val="24"/>
      <w:lang w:val="ru-RU" w:eastAsia="ar-SA" w:bidi="ar-SA"/>
    </w:rPr>
  </w:style>
  <w:style w:type="character" w:customStyle="1" w:styleId="S2">
    <w:name w:val="S_Обычный в таблице Знак"/>
    <w:uiPriority w:val="99"/>
    <w:rsid w:val="00D86AFF"/>
    <w:rPr>
      <w:rFonts w:cs="Times New Roman"/>
      <w:sz w:val="24"/>
      <w:szCs w:val="24"/>
      <w:lang w:val="ru-RU" w:eastAsia="ar-SA" w:bidi="ar-SA"/>
    </w:rPr>
  </w:style>
  <w:style w:type="character" w:customStyle="1" w:styleId="110">
    <w:name w:val="Маркированный_1 Знак1"/>
    <w:uiPriority w:val="99"/>
    <w:rsid w:val="00D86AFF"/>
    <w:rPr>
      <w:rFonts w:cs="Times New Roman"/>
    </w:rPr>
  </w:style>
  <w:style w:type="character" w:customStyle="1" w:styleId="S3">
    <w:name w:val="S_Заголовок 3 Знак"/>
    <w:uiPriority w:val="99"/>
    <w:rsid w:val="00D86AFF"/>
    <w:rPr>
      <w:rFonts w:cs="Times New Roman"/>
      <w:sz w:val="24"/>
      <w:szCs w:val="24"/>
      <w:u w:val="single"/>
      <w:lang w:val="ru-RU" w:eastAsia="ar-SA" w:bidi="ar-SA"/>
    </w:rPr>
  </w:style>
  <w:style w:type="character" w:customStyle="1" w:styleId="1f3">
    <w:name w:val="Заголовок_1 Знак Знак Знак Знак"/>
    <w:uiPriority w:val="99"/>
    <w:rsid w:val="00D86AFF"/>
    <w:rPr>
      <w:rFonts w:cs="Times New Roman"/>
      <w:b/>
      <w:caps/>
      <w:sz w:val="24"/>
      <w:szCs w:val="24"/>
      <w:lang w:val="ru-RU" w:eastAsia="ar-SA" w:bidi="ar-SA"/>
    </w:rPr>
  </w:style>
  <w:style w:type="character" w:customStyle="1" w:styleId="S10">
    <w:name w:val="S_Маркированный Знак Знак1"/>
    <w:uiPriority w:val="99"/>
    <w:rsid w:val="00D86AFF"/>
    <w:rPr>
      <w:rFonts w:cs="Times New Roman"/>
      <w:w w:val="109"/>
      <w:sz w:val="24"/>
      <w:szCs w:val="24"/>
      <w:lang w:val="ru-RU" w:eastAsia="ar-SA" w:bidi="ar-SA"/>
    </w:rPr>
  </w:style>
  <w:style w:type="paragraph" w:customStyle="1" w:styleId="aff3">
    <w:name w:val="Заголовок"/>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4">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5">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6">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link w:val="aff7"/>
    <w:uiPriority w:val="99"/>
    <w:locked/>
    <w:rsid w:val="00986A2F"/>
    <w:rPr>
      <w:rFonts w:ascii="Arial" w:hAnsi="Arial" w:cs="Arial"/>
      <w:spacing w:val="-16"/>
      <w:kern w:val="1"/>
      <w:sz w:val="32"/>
      <w:szCs w:val="32"/>
      <w:lang w:eastAsia="ar-SA" w:bidi="ar-SA"/>
    </w:rPr>
  </w:style>
  <w:style w:type="paragraph" w:customStyle="1" w:styleId="aff9">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a">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uiPriority w:val="99"/>
    <w:rsid w:val="00D86AFF"/>
  </w:style>
  <w:style w:type="paragraph" w:customStyle="1" w:styleId="affd">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uiPriority w:val="99"/>
    <w:rsid w:val="00D86AFF"/>
    <w:pPr>
      <w:ind w:left="1800"/>
    </w:pPr>
  </w:style>
  <w:style w:type="paragraph" w:customStyle="1" w:styleId="312">
    <w:name w:val="Список 31"/>
    <w:basedOn w:val="aff4"/>
    <w:uiPriority w:val="99"/>
    <w:rsid w:val="00D86AFF"/>
    <w:pPr>
      <w:ind w:left="2160"/>
    </w:pPr>
  </w:style>
  <w:style w:type="paragraph" w:customStyle="1" w:styleId="410">
    <w:name w:val="Список 41"/>
    <w:basedOn w:val="aff4"/>
    <w:uiPriority w:val="99"/>
    <w:rsid w:val="00D86AFF"/>
    <w:pPr>
      <w:ind w:left="2520"/>
    </w:pPr>
  </w:style>
  <w:style w:type="paragraph" w:customStyle="1" w:styleId="51">
    <w:name w:val="Список 51"/>
    <w:basedOn w:val="aff4"/>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uiPriority w:val="99"/>
    <w:rsid w:val="00D86AFF"/>
    <w:pPr>
      <w:ind w:firstLine="0"/>
    </w:pPr>
  </w:style>
  <w:style w:type="paragraph" w:customStyle="1" w:styleId="215">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2">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link w:val="HTML7"/>
    <w:uiPriority w:val="99"/>
    <w:locked/>
    <w:rsid w:val="00986A2F"/>
    <w:rPr>
      <w:rFonts w:ascii="Courier New" w:hAnsi="Courier New" w:cs="Courier New"/>
      <w:spacing w:val="-5"/>
      <w:lang w:eastAsia="ar-SA" w:bidi="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a">
    <w:name w:val="Электронная подпись Знак"/>
    <w:link w:val="afff9"/>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b">
    <w:name w:val="annotation text"/>
    <w:basedOn w:val="a"/>
    <w:link w:val="afffc"/>
    <w:uiPriority w:val="99"/>
    <w:semiHidden/>
    <w:rsid w:val="00D86AFF"/>
    <w:pPr>
      <w:suppressAutoHyphens/>
      <w:spacing w:line="360" w:lineRule="auto"/>
      <w:ind w:firstLine="709"/>
      <w:jc w:val="both"/>
    </w:pPr>
    <w:rPr>
      <w:sz w:val="20"/>
      <w:szCs w:val="20"/>
      <w:lang w:eastAsia="ar-SA"/>
    </w:rPr>
  </w:style>
  <w:style w:type="character" w:customStyle="1" w:styleId="afffc">
    <w:name w:val="Текст примечания Знак"/>
    <w:link w:val="afffb"/>
    <w:uiPriority w:val="99"/>
    <w:semiHidden/>
    <w:locked/>
    <w:rsid w:val="00986A2F"/>
    <w:rPr>
      <w:rFonts w:cs="Times New Roman"/>
      <w:lang w:eastAsia="ar-SA" w:bidi="ar-SA"/>
    </w:rPr>
  </w:style>
  <w:style w:type="paragraph" w:styleId="afffd">
    <w:name w:val="annotation subject"/>
    <w:basedOn w:val="1ff1"/>
    <w:next w:val="1ff1"/>
    <w:link w:val="afffe"/>
    <w:uiPriority w:val="99"/>
    <w:rsid w:val="00D86AFF"/>
    <w:rPr>
      <w:b/>
      <w:bCs/>
    </w:rPr>
  </w:style>
  <w:style w:type="character" w:customStyle="1" w:styleId="afffe">
    <w:name w:val="Тема примечания Знак"/>
    <w:link w:val="afffd"/>
    <w:uiPriority w:val="99"/>
    <w:locked/>
    <w:rsid w:val="00986A2F"/>
    <w:rPr>
      <w:rFonts w:cs="Times New Roman"/>
      <w:b/>
      <w:bCs/>
      <w:lang w:eastAsia="ar-SA" w:bidi="ar-SA"/>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9">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link w:val="HTML9"/>
    <w:uiPriority w:val="99"/>
    <w:locked/>
    <w:rsid w:val="00986A2F"/>
    <w:rPr>
      <w:rFonts w:ascii="Arial" w:hAnsi="Arial" w:cs="Arial"/>
      <w:i/>
      <w:iCs/>
      <w:spacing w:val="-5"/>
      <w:lang w:eastAsia="ar-SA" w:bidi="ar-SA"/>
    </w:rPr>
  </w:style>
  <w:style w:type="paragraph" w:styleId="affffc">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Caption1">
    <w:name w:val="Caption1"/>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d">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3"/>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e">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
    <w:name w:val="Заголовок таблици"/>
    <w:basedOn w:val="1ff9"/>
    <w:uiPriority w:val="99"/>
    <w:rsid w:val="00D86AFF"/>
    <w:rPr>
      <w:sz w:val="22"/>
    </w:rPr>
  </w:style>
  <w:style w:type="paragraph" w:customStyle="1" w:styleId="afffff0">
    <w:name w:val="Номер таблици"/>
    <w:basedOn w:val="a"/>
    <w:next w:val="a"/>
    <w:uiPriority w:val="99"/>
    <w:rsid w:val="00D86AFF"/>
    <w:pPr>
      <w:suppressAutoHyphens/>
      <w:jc w:val="right"/>
    </w:pPr>
    <w:rPr>
      <w:b/>
      <w:sz w:val="20"/>
      <w:szCs w:val="24"/>
      <w:lang w:eastAsia="ar-SA"/>
    </w:rPr>
  </w:style>
  <w:style w:type="paragraph" w:customStyle="1" w:styleId="afffff1">
    <w:name w:val="Приложение"/>
    <w:basedOn w:val="a"/>
    <w:next w:val="a"/>
    <w:uiPriority w:val="99"/>
    <w:rsid w:val="00D86AFF"/>
    <w:pPr>
      <w:suppressAutoHyphens/>
      <w:jc w:val="right"/>
    </w:pPr>
    <w:rPr>
      <w:sz w:val="20"/>
      <w:szCs w:val="24"/>
      <w:lang w:eastAsia="ar-SA"/>
    </w:rPr>
  </w:style>
  <w:style w:type="paragraph" w:customStyle="1" w:styleId="afffff2">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3">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4">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fffff6">
    <w:name w:val="Текст Знак"/>
    <w:link w:val="afffff5"/>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7">
    <w:name w:val="FollowedHyperlink"/>
    <w:uiPriority w:val="99"/>
    <w:rsid w:val="00986A2F"/>
    <w:rPr>
      <w:rFonts w:cs="Times New Roman"/>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sz w:val="20"/>
      <w:szCs w:val="20"/>
      <w:lang w:val="en-US" w:eastAsia="en-US"/>
    </w:rPr>
  </w:style>
  <w:style w:type="character" w:customStyle="1" w:styleId="121">
    <w:name w:val="Знак12"/>
    <w:uiPriority w:val="99"/>
    <w:rsid w:val="00986A2F"/>
    <w:rPr>
      <w:rFonts w:ascii="Arial" w:hAnsi="Arial" w:cs="Arial"/>
      <w:b/>
      <w:bCs/>
      <w:i/>
      <w:iCs/>
      <w:sz w:val="28"/>
      <w:szCs w:val="28"/>
      <w:lang w:val="ru-RU" w:eastAsia="ar-SA" w:bidi="ar-SA"/>
    </w:rPr>
  </w:style>
  <w:style w:type="character" w:customStyle="1" w:styleId="122">
    <w:name w:val="Знак Знак12"/>
    <w:uiPriority w:val="99"/>
    <w:rsid w:val="00986A2F"/>
    <w:rPr>
      <w:rFonts w:cs="Times New Roman"/>
      <w:sz w:val="24"/>
      <w:szCs w:val="24"/>
      <w:u w:val="single"/>
      <w:lang w:val="ru-RU" w:eastAsia="ar-SA" w:bidi="ar-SA"/>
    </w:rPr>
  </w:style>
  <w:style w:type="character" w:customStyle="1" w:styleId="2120">
    <w:name w:val="Знак2 Знак Знак12"/>
    <w:uiPriority w:val="99"/>
    <w:rsid w:val="00986A2F"/>
    <w:rPr>
      <w:rFonts w:ascii="Arial" w:hAnsi="Arial" w:cs="Arial"/>
      <w:b/>
      <w:bCs/>
      <w:i/>
      <w:iCs/>
      <w:sz w:val="28"/>
      <w:szCs w:val="28"/>
      <w:lang w:val="ru-RU" w:eastAsia="ar-SA" w:bidi="ar-SA"/>
    </w:rPr>
  </w:style>
  <w:style w:type="character" w:customStyle="1" w:styleId="1ffa">
    <w:name w:val="Знак Знак Знак Знак1"/>
    <w:uiPriority w:val="99"/>
    <w:rsid w:val="00986A2F"/>
    <w:rPr>
      <w:rFonts w:cs="Times New Roman"/>
      <w:sz w:val="24"/>
      <w:szCs w:val="24"/>
      <w:lang w:val="ru-RU" w:eastAsia="ar-SA" w:bidi="ar-SA"/>
    </w:rPr>
  </w:style>
  <w:style w:type="character" w:customStyle="1" w:styleId="320">
    <w:name w:val="Знак3 Знак Знак2"/>
    <w:uiPriority w:val="99"/>
    <w:rsid w:val="00986A2F"/>
    <w:rPr>
      <w:rFonts w:cs="Times New Roman"/>
      <w:b/>
      <w:sz w:val="24"/>
      <w:szCs w:val="24"/>
      <w:u w:val="single"/>
      <w:lang w:val="ru-RU" w:eastAsia="ar-SA" w:bidi="ar-SA"/>
    </w:rPr>
  </w:style>
  <w:style w:type="character" w:customStyle="1" w:styleId="231">
    <w:name w:val="Знак2 Знак Знак3"/>
    <w:uiPriority w:val="99"/>
    <w:rsid w:val="00986A2F"/>
    <w:rPr>
      <w:rFonts w:cs="Times New Roman"/>
      <w:b/>
      <w:bCs/>
      <w:sz w:val="24"/>
      <w:szCs w:val="24"/>
      <w:lang w:val="ru-RU" w:eastAsia="ar-SA" w:bidi="ar-SA"/>
    </w:rPr>
  </w:style>
  <w:style w:type="character" w:customStyle="1" w:styleId="123">
    <w:name w:val="Знак1 Знак Знак2"/>
    <w:uiPriority w:val="99"/>
    <w:rsid w:val="00986A2F"/>
    <w:rPr>
      <w:rFonts w:cs="Times New Roman"/>
      <w:sz w:val="24"/>
      <w:szCs w:val="24"/>
      <w:lang w:val="ru-RU" w:eastAsia="ar-SA" w:bidi="ar-SA"/>
    </w:rPr>
  </w:style>
  <w:style w:type="character" w:customStyle="1" w:styleId="218">
    <w:name w:val="Знак21"/>
    <w:uiPriority w:val="99"/>
    <w:rsid w:val="00986A2F"/>
    <w:rPr>
      <w:rFonts w:cs="Times New Roman"/>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link w:val="36"/>
    <w:uiPriority w:val="99"/>
    <w:locked/>
    <w:rsid w:val="00082889"/>
    <w:rPr>
      <w:rFonts w:cs="Times New Roman"/>
      <w:sz w:val="16"/>
      <w:szCs w:val="16"/>
    </w:rPr>
  </w:style>
  <w:style w:type="paragraph" w:styleId="afffff8">
    <w:name w:val="No Spacing"/>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1">
    <w:name w:val="Обычный11"/>
    <w:uiPriority w:val="99"/>
    <w:rsid w:val="00950359"/>
    <w:rPr>
      <w:sz w:val="28"/>
    </w:rPr>
  </w:style>
  <w:style w:type="paragraph" w:customStyle="1" w:styleId="112">
    <w:name w:val="Основной текст11"/>
    <w:basedOn w:val="111"/>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9">
    <w:name w:val="МОН"/>
    <w:basedOn w:val="a"/>
    <w:uiPriority w:val="99"/>
    <w:rsid w:val="00A00128"/>
    <w:pPr>
      <w:spacing w:line="360" w:lineRule="auto"/>
      <w:ind w:firstLine="709"/>
      <w:jc w:val="both"/>
    </w:pPr>
  </w:style>
  <w:style w:type="paragraph" w:styleId="afffffa">
    <w:name w:val="footnote text"/>
    <w:basedOn w:val="a"/>
    <w:link w:val="afffffb"/>
    <w:uiPriority w:val="99"/>
    <w:rsid w:val="00A00128"/>
    <w:rPr>
      <w:sz w:val="20"/>
      <w:szCs w:val="20"/>
    </w:rPr>
  </w:style>
  <w:style w:type="character" w:customStyle="1" w:styleId="afffffb">
    <w:name w:val="Текст сноски Знак"/>
    <w:link w:val="afffffa"/>
    <w:uiPriority w:val="99"/>
    <w:locked/>
    <w:rsid w:val="00A00128"/>
    <w:rPr>
      <w:rFonts w:cs="Times New Roman"/>
    </w:rPr>
  </w:style>
  <w:style w:type="character" w:styleId="afffffc">
    <w:name w:val="footnote reference"/>
    <w:uiPriority w:val="99"/>
    <w:rsid w:val="00A00128"/>
    <w:rPr>
      <w:rFonts w:cs="Times New Roman"/>
      <w:vertAlign w:val="superscript"/>
    </w:rPr>
  </w:style>
  <w:style w:type="paragraph" w:customStyle="1" w:styleId="220">
    <w:name w:val="Основной текст с отступом 22"/>
    <w:basedOn w:val="2f"/>
    <w:uiPriority w:val="99"/>
    <w:rsid w:val="00352C02"/>
    <w:pPr>
      <w:ind w:firstLine="709"/>
      <w:jc w:val="both"/>
    </w:pPr>
  </w:style>
  <w:style w:type="paragraph" w:customStyle="1" w:styleId="2f">
    <w:name w:val="Обычный2"/>
    <w:uiPriority w:val="99"/>
    <w:rsid w:val="00352C02"/>
    <w:rPr>
      <w:sz w:val="28"/>
    </w:rPr>
  </w:style>
  <w:style w:type="paragraph" w:customStyle="1" w:styleId="2f0">
    <w:name w:val="Основной текст2"/>
    <w:basedOn w:val="2f"/>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38">
    <w:name w:val="Знак3"/>
    <w:uiPriority w:val="99"/>
    <w:rsid w:val="00352C02"/>
    <w:rPr>
      <w:rFonts w:ascii="Arial" w:hAnsi="Arial" w:cs="Arial"/>
      <w:b/>
      <w:bCs/>
      <w:i/>
      <w:iCs/>
      <w:sz w:val="28"/>
      <w:szCs w:val="28"/>
      <w:lang w:val="ru-RU" w:eastAsia="ar-SA" w:bidi="ar-SA"/>
    </w:rPr>
  </w:style>
  <w:style w:type="character" w:customStyle="1" w:styleId="113">
    <w:name w:val="Знак11"/>
    <w:uiPriority w:val="99"/>
    <w:rsid w:val="00352C02"/>
    <w:rPr>
      <w:rFonts w:ascii="Arial" w:hAnsi="Arial" w:cs="Arial"/>
      <w:b/>
      <w:bCs/>
      <w:i/>
      <w:iCs/>
      <w:sz w:val="28"/>
      <w:szCs w:val="28"/>
      <w:lang w:val="ru-RU" w:eastAsia="ar-SA" w:bidi="ar-SA"/>
    </w:rPr>
  </w:style>
  <w:style w:type="character" w:customStyle="1" w:styleId="114">
    <w:name w:val="Знак Знак11"/>
    <w:uiPriority w:val="99"/>
    <w:rsid w:val="00352C02"/>
    <w:rPr>
      <w:rFonts w:cs="Times New Roman"/>
      <w:sz w:val="24"/>
      <w:szCs w:val="24"/>
      <w:u w:val="single"/>
      <w:lang w:val="ru-RU" w:eastAsia="ar-SA" w:bidi="ar-SA"/>
    </w:rPr>
  </w:style>
  <w:style w:type="character" w:customStyle="1" w:styleId="2112">
    <w:name w:val="Знак2 Знак Знак11"/>
    <w:uiPriority w:val="99"/>
    <w:rsid w:val="00352C02"/>
    <w:rPr>
      <w:rFonts w:ascii="Arial" w:hAnsi="Arial" w:cs="Arial"/>
      <w:b/>
      <w:bCs/>
      <w:i/>
      <w:iCs/>
      <w:sz w:val="28"/>
      <w:szCs w:val="28"/>
      <w:lang w:val="ru-RU" w:eastAsia="ar-SA" w:bidi="ar-SA"/>
    </w:rPr>
  </w:style>
  <w:style w:type="character" w:customStyle="1" w:styleId="2f1">
    <w:name w:val="Знак Знак Знак Знак2"/>
    <w:uiPriority w:val="99"/>
    <w:rsid w:val="00352C02"/>
    <w:rPr>
      <w:rFonts w:cs="Times New Roman"/>
      <w:sz w:val="24"/>
      <w:szCs w:val="24"/>
      <w:lang w:val="ru-RU" w:eastAsia="ar-SA" w:bidi="ar-SA"/>
    </w:rPr>
  </w:style>
  <w:style w:type="character" w:customStyle="1" w:styleId="316">
    <w:name w:val="Знак3 Знак Знак1"/>
    <w:uiPriority w:val="99"/>
    <w:rsid w:val="00352C02"/>
    <w:rPr>
      <w:rFonts w:cs="Times New Roman"/>
      <w:b/>
      <w:sz w:val="24"/>
      <w:szCs w:val="24"/>
      <w:u w:val="single"/>
      <w:lang w:val="ru-RU" w:eastAsia="ar-SA" w:bidi="ar-SA"/>
    </w:rPr>
  </w:style>
  <w:style w:type="character" w:customStyle="1" w:styleId="222">
    <w:name w:val="Знак2 Знак Знак2"/>
    <w:uiPriority w:val="99"/>
    <w:rsid w:val="00352C02"/>
    <w:rPr>
      <w:rFonts w:cs="Times New Roman"/>
      <w:b/>
      <w:bCs/>
      <w:sz w:val="24"/>
      <w:szCs w:val="24"/>
      <w:lang w:val="ru-RU" w:eastAsia="ar-SA" w:bidi="ar-SA"/>
    </w:rPr>
  </w:style>
  <w:style w:type="character" w:customStyle="1" w:styleId="115">
    <w:name w:val="Знак1 Знак Знак1"/>
    <w:uiPriority w:val="99"/>
    <w:rsid w:val="00352C02"/>
    <w:rPr>
      <w:rFonts w:cs="Times New Roman"/>
      <w:sz w:val="24"/>
      <w:szCs w:val="24"/>
      <w:lang w:val="ru-RU" w:eastAsia="ar-SA" w:bidi="ar-SA"/>
    </w:rPr>
  </w:style>
  <w:style w:type="paragraph" w:customStyle="1" w:styleId="39">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a">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b">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d">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paragraph" w:styleId="2f2">
    <w:name w:val="List 2"/>
    <w:basedOn w:val="a"/>
    <w:uiPriority w:val="99"/>
    <w:rsid w:val="00155A79"/>
    <w:pPr>
      <w:ind w:left="566" w:hanging="283"/>
      <w:contextualSpacing/>
    </w:pPr>
  </w:style>
  <w:style w:type="paragraph" w:customStyle="1" w:styleId="3c">
    <w:name w:val="Обычный3"/>
    <w:uiPriority w:val="99"/>
    <w:rsid w:val="00155A79"/>
    <w:rPr>
      <w:sz w:val="28"/>
    </w:rPr>
  </w:style>
  <w:style w:type="paragraph" w:customStyle="1" w:styleId="3d">
    <w:name w:val="Основной текст3"/>
    <w:basedOn w:val="3c"/>
    <w:uiPriority w:val="99"/>
    <w:rsid w:val="00155A79"/>
    <w:pPr>
      <w:snapToGrid w:val="0"/>
      <w:jc w:val="both"/>
    </w:pPr>
    <w:rPr>
      <w:rFonts w:ascii="a_Timer" w:hAnsi="a_Timer"/>
    </w:rPr>
  </w:style>
  <w:style w:type="paragraph" w:customStyle="1" w:styleId="232">
    <w:name w:val="Основной текст 23"/>
    <w:basedOn w:val="a"/>
    <w:uiPriority w:val="99"/>
    <w:rsid w:val="00155A79"/>
    <w:pPr>
      <w:jc w:val="both"/>
    </w:pPr>
    <w:rPr>
      <w:szCs w:val="20"/>
    </w:rPr>
  </w:style>
  <w:style w:type="paragraph" w:customStyle="1" w:styleId="42">
    <w:name w:val="Цитата4"/>
    <w:basedOn w:val="a"/>
    <w:uiPriority w:val="99"/>
    <w:rsid w:val="00155A79"/>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rsid w:val="00155A79"/>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rsid w:val="00155A79"/>
    <w:pPr>
      <w:suppressAutoHyphens/>
      <w:spacing w:before="280" w:after="280" w:line="360" w:lineRule="auto"/>
      <w:ind w:firstLine="709"/>
      <w:jc w:val="both"/>
    </w:pPr>
    <w:rPr>
      <w:szCs w:val="24"/>
      <w:lang w:eastAsia="ar-SA"/>
    </w:rPr>
  </w:style>
  <w:style w:type="paragraph" w:customStyle="1" w:styleId="233">
    <w:name w:val="Основной текст с отступом 23"/>
    <w:basedOn w:val="3c"/>
    <w:uiPriority w:val="99"/>
    <w:rsid w:val="00155A79"/>
    <w:pPr>
      <w:snapToGrid w:val="0"/>
      <w:ind w:firstLine="709"/>
      <w:jc w:val="both"/>
    </w:pPr>
  </w:style>
  <w:style w:type="paragraph" w:styleId="2f3">
    <w:name w:val="Quote"/>
    <w:basedOn w:val="a"/>
    <w:next w:val="a"/>
    <w:link w:val="2f4"/>
    <w:uiPriority w:val="29"/>
    <w:qFormat/>
    <w:rsid w:val="002E44B0"/>
    <w:rPr>
      <w:i/>
      <w:iCs/>
      <w:color w:val="000000" w:themeColor="text1"/>
    </w:rPr>
  </w:style>
  <w:style w:type="character" w:customStyle="1" w:styleId="2f4">
    <w:name w:val="Цитата 2 Знак"/>
    <w:basedOn w:val="a1"/>
    <w:link w:val="2f3"/>
    <w:uiPriority w:val="29"/>
    <w:rsid w:val="002E44B0"/>
    <w:rPr>
      <w:i/>
      <w:iCs/>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86A2F"/>
    <w:rPr>
      <w:rFonts w:cs="Times New Roman"/>
      <w:b/>
      <w:bCs/>
      <w:sz w:val="44"/>
    </w:rPr>
  </w:style>
  <w:style w:type="character" w:customStyle="1" w:styleId="21">
    <w:name w:val="Заголовок 2 Знак1"/>
    <w:link w:val="2"/>
    <w:uiPriority w:val="9"/>
    <w:semiHidden/>
    <w:rsid w:val="007E0AB1"/>
    <w:rPr>
      <w:rFonts w:ascii="Cambria" w:eastAsia="Times New Roman" w:hAnsi="Cambria" w:cs="Times New Roman"/>
      <w:b/>
      <w:bCs/>
      <w:i/>
      <w:iCs/>
      <w:sz w:val="28"/>
      <w:szCs w:val="28"/>
    </w:rPr>
  </w:style>
  <w:style w:type="character" w:customStyle="1" w:styleId="31">
    <w:name w:val="Заголовок 3 Знак1"/>
    <w:link w:val="3"/>
    <w:uiPriority w:val="9"/>
    <w:semiHidden/>
    <w:rsid w:val="007E0AB1"/>
    <w:rPr>
      <w:rFonts w:ascii="Cambria" w:eastAsia="Times New Roman" w:hAnsi="Cambria" w:cs="Times New Roman"/>
      <w:b/>
      <w:bCs/>
      <w:sz w:val="26"/>
      <w:szCs w:val="26"/>
    </w:rPr>
  </w:style>
  <w:style w:type="character" w:customStyle="1" w:styleId="40">
    <w:name w:val="Заголовок 4 Знак"/>
    <w:link w:val="4"/>
    <w:uiPriority w:val="99"/>
    <w:locked/>
    <w:rsid w:val="00986A2F"/>
    <w:rPr>
      <w:rFonts w:cs="Times New Roman"/>
      <w:b/>
      <w:bCs/>
      <w:sz w:val="28"/>
      <w:szCs w:val="28"/>
    </w:rPr>
  </w:style>
  <w:style w:type="character" w:customStyle="1" w:styleId="50">
    <w:name w:val="Заголовок 5 Знак"/>
    <w:link w:val="5"/>
    <w:uiPriority w:val="99"/>
    <w:locked/>
    <w:rsid w:val="00986A2F"/>
    <w:rPr>
      <w:rFonts w:cs="Times New Roman"/>
      <w:b/>
      <w:bCs/>
      <w:i/>
      <w:iCs/>
      <w:sz w:val="26"/>
      <w:szCs w:val="26"/>
      <w:lang w:eastAsia="ar-SA" w:bidi="ar-SA"/>
    </w:rPr>
  </w:style>
  <w:style w:type="character" w:customStyle="1" w:styleId="60">
    <w:name w:val="Заголовок 6 Знак"/>
    <w:link w:val="6"/>
    <w:uiPriority w:val="99"/>
    <w:locked/>
    <w:rsid w:val="00986A2F"/>
    <w:rPr>
      <w:rFonts w:cs="Times New Roman"/>
      <w:b/>
      <w:bCs/>
      <w:sz w:val="22"/>
      <w:szCs w:val="22"/>
      <w:lang w:eastAsia="ar-SA" w:bidi="ar-SA"/>
    </w:rPr>
  </w:style>
  <w:style w:type="character" w:customStyle="1" w:styleId="70">
    <w:name w:val="Заголовок 7 Знак"/>
    <w:link w:val="7"/>
    <w:uiPriority w:val="99"/>
    <w:locked/>
    <w:rsid w:val="00986A2F"/>
    <w:rPr>
      <w:rFonts w:cs="Times New Roman"/>
      <w:sz w:val="40"/>
    </w:rPr>
  </w:style>
  <w:style w:type="character" w:customStyle="1" w:styleId="80">
    <w:name w:val="Заголовок 8 Знак"/>
    <w:link w:val="8"/>
    <w:uiPriority w:val="99"/>
    <w:locked/>
    <w:rsid w:val="00986A2F"/>
    <w:rPr>
      <w:rFonts w:cs="Times New Roman"/>
      <w:i/>
      <w:iCs/>
      <w:sz w:val="28"/>
      <w:szCs w:val="28"/>
      <w:lang w:eastAsia="ar-SA" w:bidi="ar-SA"/>
    </w:rPr>
  </w:style>
  <w:style w:type="character" w:customStyle="1" w:styleId="90">
    <w:name w:val="Заголовок 9 Знак"/>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link w:val="a4"/>
    <w:uiPriority w:val="99"/>
    <w:locked/>
    <w:rsid w:val="006F6CC9"/>
    <w:rPr>
      <w:rFonts w:cs="Times New Roman"/>
      <w:sz w:val="28"/>
      <w:szCs w:val="28"/>
      <w:lang w:val="ru-RU" w:eastAsia="ru-RU" w:bidi="ar-SA"/>
    </w:rPr>
  </w:style>
  <w:style w:type="character" w:styleId="a6">
    <w:name w:val="page number"/>
    <w:uiPriority w:val="99"/>
    <w:rsid w:val="00FB6A32"/>
    <w:rPr>
      <w:rFonts w:cs="Times New Roman"/>
    </w:rPr>
  </w:style>
  <w:style w:type="paragraph" w:customStyle="1" w:styleId="ConsPlusNormal">
    <w:name w:val="ConsPlusNormal"/>
    <w:uiPriority w:val="99"/>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character" w:customStyle="1" w:styleId="a7">
    <w:name w:val="Основной текст Знак"/>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rPr>
  </w:style>
  <w:style w:type="paragraph" w:styleId="ac">
    <w:name w:val="Balloon Text"/>
    <w:basedOn w:val="a"/>
    <w:link w:val="ad"/>
    <w:uiPriority w:val="99"/>
    <w:semiHidden/>
    <w:rsid w:val="004702B8"/>
    <w:rPr>
      <w:rFonts w:ascii="Tahoma" w:hAnsi="Tahoma" w:cs="Tahoma"/>
      <w:sz w:val="16"/>
      <w:szCs w:val="16"/>
    </w:rPr>
  </w:style>
  <w:style w:type="character" w:customStyle="1" w:styleId="ad">
    <w:name w:val="Текст выноски Знак"/>
    <w:link w:val="ac"/>
    <w:uiPriority w:val="99"/>
    <w:semiHidden/>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Название Знак"/>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uiPriority w:val="99"/>
    <w:rsid w:val="00D86AFF"/>
    <w:rPr>
      <w:rFonts w:cs="Times New Roman"/>
      <w:bCs/>
      <w:sz w:val="28"/>
      <w:szCs w:val="28"/>
      <w:lang w:val="ru-RU" w:eastAsia="ar-SA" w:bidi="ar-SA"/>
    </w:rPr>
  </w:style>
  <w:style w:type="character" w:styleId="af9">
    <w:name w:val="Hyperlink"/>
    <w:uiPriority w:val="99"/>
    <w:semiHidden/>
    <w:rsid w:val="00D86AFF"/>
    <w:rPr>
      <w:rFonts w:cs="Times New Roman"/>
      <w:color w:val="0000FF"/>
      <w:u w:val="single"/>
    </w:rPr>
  </w:style>
  <w:style w:type="character" w:customStyle="1" w:styleId="18">
    <w:name w:val="Заголовок_1 Знак Знак"/>
    <w:uiPriority w:val="99"/>
    <w:rsid w:val="00D86AFF"/>
    <w:rPr>
      <w:rFonts w:cs="Times New Roman"/>
      <w:b/>
      <w:caps/>
      <w:sz w:val="24"/>
      <w:szCs w:val="24"/>
      <w:lang w:val="ru-RU" w:eastAsia="ar-SA" w:bidi="ar-SA"/>
    </w:rPr>
  </w:style>
  <w:style w:type="character" w:customStyle="1" w:styleId="19">
    <w:name w:val="Маркированный_1 Знак"/>
    <w:uiPriority w:val="99"/>
    <w:rsid w:val="00D86AFF"/>
    <w:rPr>
      <w:rFonts w:cs="Times New Roman"/>
      <w:sz w:val="24"/>
      <w:szCs w:val="24"/>
      <w:lang w:val="ru-RU" w:eastAsia="ar-SA" w:bidi="ar-SA"/>
    </w:rPr>
  </w:style>
  <w:style w:type="character" w:customStyle="1" w:styleId="afa">
    <w:name w:val="Подчеркнутый Знак"/>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uiPriority w:val="99"/>
    <w:rsid w:val="00D86AFF"/>
    <w:rPr>
      <w:rFonts w:ascii="Courier New" w:hAnsi="Courier New" w:cs="Courier New"/>
      <w:lang w:val="ru-RU"/>
    </w:rPr>
  </w:style>
  <w:style w:type="character" w:styleId="HTML0">
    <w:name w:val="HTML Definition"/>
    <w:uiPriority w:val="99"/>
    <w:rsid w:val="00D86AFF"/>
    <w:rPr>
      <w:rFonts w:cs="Times New Roman"/>
      <w:i/>
      <w:iCs/>
      <w:lang w:val="ru-RU"/>
    </w:rPr>
  </w:style>
  <w:style w:type="character" w:styleId="HTML1">
    <w:name w:val="HTML Variable"/>
    <w:uiPriority w:val="99"/>
    <w:rsid w:val="00D86AFF"/>
    <w:rPr>
      <w:rFonts w:cs="Times New Roman"/>
      <w:i/>
      <w:iCs/>
      <w:lang w:val="ru-RU"/>
    </w:rPr>
  </w:style>
  <w:style w:type="character" w:styleId="HTML2">
    <w:name w:val="HTML Typewriter"/>
    <w:uiPriority w:val="99"/>
    <w:rsid w:val="00D86AFF"/>
    <w:rPr>
      <w:rFonts w:ascii="Courier New" w:hAnsi="Courier New" w:cs="Courier New"/>
      <w:sz w:val="20"/>
      <w:szCs w:val="20"/>
      <w:lang w:val="ru-RU"/>
    </w:rPr>
  </w:style>
  <w:style w:type="character" w:styleId="afc">
    <w:name w:val="Strong"/>
    <w:uiPriority w:val="99"/>
    <w:qFormat/>
    <w:rsid w:val="00D86AFF"/>
    <w:rPr>
      <w:rFonts w:cs="Times New Roman"/>
      <w:b/>
      <w:bCs/>
      <w:lang w:val="ru-RU"/>
    </w:rPr>
  </w:style>
  <w:style w:type="character" w:customStyle="1" w:styleId="1a">
    <w:name w:val="Знак примечания1"/>
    <w:uiPriority w:val="99"/>
    <w:rsid w:val="00D86AFF"/>
    <w:rPr>
      <w:rFonts w:cs="Times New Roman"/>
      <w:sz w:val="16"/>
      <w:szCs w:val="16"/>
    </w:rPr>
  </w:style>
  <w:style w:type="character" w:styleId="afd">
    <w:name w:val="Emphasis"/>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uiPriority w:val="99"/>
    <w:rsid w:val="00D86AFF"/>
    <w:rPr>
      <w:rFonts w:cs="Times New Roman"/>
      <w:i/>
      <w:iCs/>
      <w:spacing w:val="-6"/>
      <w:sz w:val="24"/>
      <w:szCs w:val="24"/>
      <w:lang w:val="ru-RU"/>
    </w:rPr>
  </w:style>
  <w:style w:type="character" w:styleId="HTML3">
    <w:name w:val="HTML Acronym"/>
    <w:uiPriority w:val="99"/>
    <w:rsid w:val="00D86AFF"/>
    <w:rPr>
      <w:rFonts w:cs="Times New Roman"/>
      <w:lang w:val="ru-RU"/>
    </w:rPr>
  </w:style>
  <w:style w:type="character" w:styleId="HTML4">
    <w:name w:val="HTML Keyboard"/>
    <w:uiPriority w:val="99"/>
    <w:rsid w:val="00D86AFF"/>
    <w:rPr>
      <w:rFonts w:ascii="Courier New" w:hAnsi="Courier New" w:cs="Courier New"/>
      <w:sz w:val="20"/>
      <w:szCs w:val="20"/>
      <w:lang w:val="ru-RU"/>
    </w:rPr>
  </w:style>
  <w:style w:type="character" w:styleId="HTML5">
    <w:name w:val="HTML Code"/>
    <w:uiPriority w:val="99"/>
    <w:rsid w:val="00D86AFF"/>
    <w:rPr>
      <w:rFonts w:ascii="Courier New" w:hAnsi="Courier New" w:cs="Courier New"/>
      <w:sz w:val="20"/>
      <w:szCs w:val="20"/>
      <w:lang w:val="ru-RU"/>
    </w:rPr>
  </w:style>
  <w:style w:type="character" w:styleId="HTML6">
    <w:name w:val="HTML Cite"/>
    <w:uiPriority w:val="99"/>
    <w:rsid w:val="00D86AFF"/>
    <w:rPr>
      <w:rFonts w:cs="Times New Roman"/>
      <w:i/>
      <w:iCs/>
      <w:lang w:val="ru-RU"/>
    </w:rPr>
  </w:style>
  <w:style w:type="character" w:customStyle="1" w:styleId="aff0">
    <w:name w:val="Знак"/>
    <w:uiPriority w:val="99"/>
    <w:rsid w:val="00D86AFF"/>
    <w:rPr>
      <w:rFonts w:ascii="Arial" w:hAnsi="Arial" w:cs="Arial"/>
      <w:b/>
      <w:bCs/>
      <w:i/>
      <w:iCs/>
      <w:sz w:val="28"/>
      <w:szCs w:val="28"/>
      <w:lang w:val="ru-RU" w:eastAsia="ar-SA" w:bidi="ar-SA"/>
    </w:rPr>
  </w:style>
  <w:style w:type="character" w:customStyle="1" w:styleId="33">
    <w:name w:val="Заголовок 3 Знак"/>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uiPriority w:val="99"/>
    <w:rsid w:val="00D86AFF"/>
    <w:rPr>
      <w:rFonts w:cs="Times New Roman"/>
      <w:w w:val="109"/>
      <w:sz w:val="24"/>
      <w:szCs w:val="24"/>
      <w:lang w:val="ru-RU" w:eastAsia="ar-SA" w:bidi="ar-SA"/>
    </w:rPr>
  </w:style>
  <w:style w:type="character" w:customStyle="1" w:styleId="26">
    <w:name w:val="Заголовок 2 Знак"/>
    <w:uiPriority w:val="99"/>
    <w:rsid w:val="00D86AFF"/>
    <w:rPr>
      <w:rFonts w:cs="Times New Roman"/>
      <w:b/>
      <w:sz w:val="24"/>
      <w:szCs w:val="24"/>
      <w:lang w:val="ru-RU" w:eastAsia="ar-SA" w:bidi="ar-SA"/>
    </w:rPr>
  </w:style>
  <w:style w:type="character" w:customStyle="1" w:styleId="1b">
    <w:name w:val="Заголовок_1 Знак Знак Знак"/>
    <w:uiPriority w:val="99"/>
    <w:rsid w:val="00D86AFF"/>
    <w:rPr>
      <w:rFonts w:cs="Times New Roman"/>
      <w:b/>
      <w:caps/>
      <w:sz w:val="24"/>
      <w:szCs w:val="24"/>
      <w:lang w:val="ru-RU" w:eastAsia="ar-SA" w:bidi="ar-SA"/>
    </w:rPr>
  </w:style>
  <w:style w:type="character" w:customStyle="1" w:styleId="1c">
    <w:name w:val="Знак1"/>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uiPriority w:val="99"/>
    <w:rsid w:val="00D86AFF"/>
    <w:rPr>
      <w:rFonts w:cs="Times New Roman"/>
      <w:sz w:val="24"/>
      <w:szCs w:val="24"/>
      <w:lang w:val="ru-RU" w:eastAsia="ar-SA" w:bidi="ar-SA"/>
    </w:rPr>
  </w:style>
  <w:style w:type="character" w:customStyle="1" w:styleId="aff1">
    <w:name w:val="Подчеркнутый Знак Знак"/>
    <w:uiPriority w:val="99"/>
    <w:rsid w:val="00D86AFF"/>
    <w:rPr>
      <w:rFonts w:cs="Times New Roman"/>
      <w:sz w:val="24"/>
      <w:szCs w:val="24"/>
      <w:u w:val="single"/>
      <w:lang w:val="ru-RU" w:eastAsia="ar-SA" w:bidi="ar-SA"/>
    </w:rPr>
  </w:style>
  <w:style w:type="character" w:customStyle="1" w:styleId="1e">
    <w:name w:val="Знак Знак1"/>
    <w:uiPriority w:val="99"/>
    <w:rsid w:val="00D86AFF"/>
    <w:rPr>
      <w:rFonts w:cs="Times New Roman"/>
      <w:sz w:val="24"/>
      <w:szCs w:val="24"/>
      <w:u w:val="single"/>
      <w:lang w:val="ru-RU" w:eastAsia="ar-SA" w:bidi="ar-SA"/>
    </w:rPr>
  </w:style>
  <w:style w:type="character" w:customStyle="1" w:styleId="1f">
    <w:name w:val="Маркированный_1 Знак Знак Знак"/>
    <w:uiPriority w:val="99"/>
    <w:rsid w:val="00D86AFF"/>
    <w:rPr>
      <w:rFonts w:cs="Times New Roman"/>
      <w:sz w:val="24"/>
      <w:szCs w:val="24"/>
      <w:lang w:val="ru-RU" w:eastAsia="ar-SA" w:bidi="ar-SA"/>
    </w:rPr>
  </w:style>
  <w:style w:type="character" w:customStyle="1" w:styleId="212">
    <w:name w:val="Знак2 Знак Знак1"/>
    <w:uiPriority w:val="99"/>
    <w:rsid w:val="00D86AFF"/>
    <w:rPr>
      <w:rFonts w:ascii="Arial" w:hAnsi="Arial" w:cs="Arial"/>
      <w:b/>
      <w:bCs/>
      <w:i/>
      <w:iCs/>
      <w:sz w:val="28"/>
      <w:szCs w:val="28"/>
      <w:lang w:val="ru-RU" w:eastAsia="ar-SA" w:bidi="ar-SA"/>
    </w:rPr>
  </w:style>
  <w:style w:type="character" w:customStyle="1" w:styleId="34">
    <w:name w:val="Знак Знак Знак Знак3"/>
    <w:uiPriority w:val="99"/>
    <w:rsid w:val="00D86AFF"/>
    <w:rPr>
      <w:rFonts w:cs="Times New Roman"/>
      <w:sz w:val="24"/>
      <w:szCs w:val="24"/>
      <w:lang w:val="ru-RU" w:eastAsia="ar-SA" w:bidi="ar-SA"/>
    </w:rPr>
  </w:style>
  <w:style w:type="character" w:customStyle="1" w:styleId="41">
    <w:name w:val="Знак4"/>
    <w:uiPriority w:val="99"/>
    <w:rsid w:val="00D86AFF"/>
    <w:rPr>
      <w:rFonts w:cs="Times New Roman"/>
      <w:sz w:val="24"/>
      <w:szCs w:val="24"/>
      <w:lang w:val="ru-RU" w:eastAsia="ar-SA" w:bidi="ar-SA"/>
    </w:rPr>
  </w:style>
  <w:style w:type="character" w:customStyle="1" w:styleId="35">
    <w:name w:val="Знак3 Знак Знак"/>
    <w:uiPriority w:val="99"/>
    <w:rsid w:val="00D86AFF"/>
    <w:rPr>
      <w:rFonts w:cs="Times New Roman"/>
      <w:b/>
      <w:sz w:val="24"/>
      <w:szCs w:val="24"/>
      <w:u w:val="single"/>
      <w:lang w:val="ru-RU" w:eastAsia="ar-SA" w:bidi="ar-SA"/>
    </w:rPr>
  </w:style>
  <w:style w:type="character" w:customStyle="1" w:styleId="aff2">
    <w:name w:val="Подчеркнутый Знак Знак Знак"/>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uiPriority w:val="99"/>
    <w:rsid w:val="00D86AFF"/>
    <w:rPr>
      <w:rFonts w:cs="Times New Roman"/>
      <w:sz w:val="24"/>
      <w:szCs w:val="24"/>
      <w:lang w:val="ru-RU" w:eastAsia="ar-SA" w:bidi="ar-SA"/>
    </w:rPr>
  </w:style>
  <w:style w:type="character" w:customStyle="1" w:styleId="27">
    <w:name w:val="Знак2 Знак Знак"/>
    <w:uiPriority w:val="99"/>
    <w:rsid w:val="00D86AFF"/>
    <w:rPr>
      <w:rFonts w:cs="Times New Roman"/>
      <w:b/>
      <w:bCs/>
      <w:sz w:val="24"/>
      <w:szCs w:val="24"/>
      <w:lang w:val="ru-RU" w:eastAsia="ar-SA" w:bidi="ar-SA"/>
    </w:rPr>
  </w:style>
  <w:style w:type="character" w:customStyle="1" w:styleId="1f1">
    <w:name w:val="Подчеркнутый Знак Знак1"/>
    <w:uiPriority w:val="99"/>
    <w:rsid w:val="00D86AFF"/>
    <w:rPr>
      <w:rFonts w:cs="Times New Roman"/>
      <w:sz w:val="24"/>
      <w:szCs w:val="24"/>
      <w:u w:val="single"/>
      <w:lang w:val="ru-RU" w:eastAsia="ar-SA" w:bidi="ar-SA"/>
    </w:rPr>
  </w:style>
  <w:style w:type="character" w:customStyle="1" w:styleId="1f2">
    <w:name w:val="Знак1 Знак Знак"/>
    <w:uiPriority w:val="99"/>
    <w:rsid w:val="00D86AFF"/>
    <w:rPr>
      <w:rFonts w:cs="Times New Roman"/>
      <w:sz w:val="24"/>
      <w:szCs w:val="24"/>
      <w:lang w:val="ru-RU" w:eastAsia="ar-SA" w:bidi="ar-SA"/>
    </w:rPr>
  </w:style>
  <w:style w:type="character" w:customStyle="1" w:styleId="28">
    <w:name w:val="Знак2"/>
    <w:uiPriority w:val="99"/>
    <w:rsid w:val="00D86AFF"/>
    <w:rPr>
      <w:rFonts w:cs="Times New Roman"/>
      <w:b/>
      <w:bCs/>
      <w:sz w:val="24"/>
      <w:szCs w:val="24"/>
      <w:lang w:val="ru-RU" w:eastAsia="ar-SA" w:bidi="ar-SA"/>
    </w:rPr>
  </w:style>
  <w:style w:type="character" w:customStyle="1" w:styleId="S4">
    <w:name w:val="S_Заголовок 4 Знак"/>
    <w:uiPriority w:val="99"/>
    <w:rsid w:val="00D86AFF"/>
    <w:rPr>
      <w:rFonts w:cs="Times New Roman"/>
      <w:i/>
      <w:sz w:val="24"/>
      <w:szCs w:val="24"/>
      <w:lang w:val="ru-RU" w:eastAsia="ar-SA" w:bidi="ar-SA"/>
    </w:rPr>
  </w:style>
  <w:style w:type="character" w:customStyle="1" w:styleId="S2">
    <w:name w:val="S_Обычный в таблице Знак"/>
    <w:uiPriority w:val="99"/>
    <w:rsid w:val="00D86AFF"/>
    <w:rPr>
      <w:rFonts w:cs="Times New Roman"/>
      <w:sz w:val="24"/>
      <w:szCs w:val="24"/>
      <w:lang w:val="ru-RU" w:eastAsia="ar-SA" w:bidi="ar-SA"/>
    </w:rPr>
  </w:style>
  <w:style w:type="character" w:customStyle="1" w:styleId="110">
    <w:name w:val="Маркированный_1 Знак1"/>
    <w:uiPriority w:val="99"/>
    <w:rsid w:val="00D86AFF"/>
    <w:rPr>
      <w:rFonts w:cs="Times New Roman"/>
    </w:rPr>
  </w:style>
  <w:style w:type="character" w:customStyle="1" w:styleId="S3">
    <w:name w:val="S_Заголовок 3 Знак"/>
    <w:uiPriority w:val="99"/>
    <w:rsid w:val="00D86AFF"/>
    <w:rPr>
      <w:rFonts w:cs="Times New Roman"/>
      <w:sz w:val="24"/>
      <w:szCs w:val="24"/>
      <w:u w:val="single"/>
      <w:lang w:val="ru-RU" w:eastAsia="ar-SA" w:bidi="ar-SA"/>
    </w:rPr>
  </w:style>
  <w:style w:type="character" w:customStyle="1" w:styleId="1f3">
    <w:name w:val="Заголовок_1 Знак Знак Знак Знак"/>
    <w:uiPriority w:val="99"/>
    <w:rsid w:val="00D86AFF"/>
    <w:rPr>
      <w:rFonts w:cs="Times New Roman"/>
      <w:b/>
      <w:caps/>
      <w:sz w:val="24"/>
      <w:szCs w:val="24"/>
      <w:lang w:val="ru-RU" w:eastAsia="ar-SA" w:bidi="ar-SA"/>
    </w:rPr>
  </w:style>
  <w:style w:type="character" w:customStyle="1" w:styleId="S10">
    <w:name w:val="S_Маркированный Знак Знак1"/>
    <w:uiPriority w:val="99"/>
    <w:rsid w:val="00D86AFF"/>
    <w:rPr>
      <w:rFonts w:cs="Times New Roman"/>
      <w:w w:val="109"/>
      <w:sz w:val="24"/>
      <w:szCs w:val="24"/>
      <w:lang w:val="ru-RU" w:eastAsia="ar-SA" w:bidi="ar-SA"/>
    </w:rPr>
  </w:style>
  <w:style w:type="paragraph" w:customStyle="1" w:styleId="aff3">
    <w:name w:val="Заголовок"/>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4">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5">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6">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link w:val="aff7"/>
    <w:uiPriority w:val="99"/>
    <w:locked/>
    <w:rsid w:val="00986A2F"/>
    <w:rPr>
      <w:rFonts w:ascii="Arial" w:hAnsi="Arial" w:cs="Arial"/>
      <w:spacing w:val="-16"/>
      <w:kern w:val="1"/>
      <w:sz w:val="32"/>
      <w:szCs w:val="32"/>
      <w:lang w:eastAsia="ar-SA" w:bidi="ar-SA"/>
    </w:rPr>
  </w:style>
  <w:style w:type="paragraph" w:customStyle="1" w:styleId="aff9">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a">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uiPriority w:val="99"/>
    <w:rsid w:val="00D86AFF"/>
  </w:style>
  <w:style w:type="paragraph" w:customStyle="1" w:styleId="affd">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uiPriority w:val="99"/>
    <w:rsid w:val="00D86AFF"/>
    <w:pPr>
      <w:ind w:left="1800"/>
    </w:pPr>
  </w:style>
  <w:style w:type="paragraph" w:customStyle="1" w:styleId="312">
    <w:name w:val="Список 31"/>
    <w:basedOn w:val="aff4"/>
    <w:uiPriority w:val="99"/>
    <w:rsid w:val="00D86AFF"/>
    <w:pPr>
      <w:ind w:left="2160"/>
    </w:pPr>
  </w:style>
  <w:style w:type="paragraph" w:customStyle="1" w:styleId="410">
    <w:name w:val="Список 41"/>
    <w:basedOn w:val="aff4"/>
    <w:uiPriority w:val="99"/>
    <w:rsid w:val="00D86AFF"/>
    <w:pPr>
      <w:ind w:left="2520"/>
    </w:pPr>
  </w:style>
  <w:style w:type="paragraph" w:customStyle="1" w:styleId="51">
    <w:name w:val="Список 51"/>
    <w:basedOn w:val="aff4"/>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uiPriority w:val="99"/>
    <w:rsid w:val="00D86AFF"/>
    <w:pPr>
      <w:ind w:firstLine="0"/>
    </w:pPr>
  </w:style>
  <w:style w:type="paragraph" w:customStyle="1" w:styleId="215">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2">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link w:val="HTML7"/>
    <w:uiPriority w:val="99"/>
    <w:locked/>
    <w:rsid w:val="00986A2F"/>
    <w:rPr>
      <w:rFonts w:ascii="Courier New" w:hAnsi="Courier New" w:cs="Courier New"/>
      <w:spacing w:val="-5"/>
      <w:lang w:eastAsia="ar-SA" w:bidi="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a">
    <w:name w:val="Электронная подпись Знак"/>
    <w:link w:val="afff9"/>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b">
    <w:name w:val="annotation text"/>
    <w:basedOn w:val="a"/>
    <w:link w:val="afffc"/>
    <w:uiPriority w:val="99"/>
    <w:semiHidden/>
    <w:rsid w:val="00D86AFF"/>
    <w:pPr>
      <w:suppressAutoHyphens/>
      <w:spacing w:line="360" w:lineRule="auto"/>
      <w:ind w:firstLine="709"/>
      <w:jc w:val="both"/>
    </w:pPr>
    <w:rPr>
      <w:sz w:val="20"/>
      <w:szCs w:val="20"/>
      <w:lang w:eastAsia="ar-SA"/>
    </w:rPr>
  </w:style>
  <w:style w:type="character" w:customStyle="1" w:styleId="afffc">
    <w:name w:val="Текст примечания Знак"/>
    <w:link w:val="afffb"/>
    <w:uiPriority w:val="99"/>
    <w:semiHidden/>
    <w:locked/>
    <w:rsid w:val="00986A2F"/>
    <w:rPr>
      <w:rFonts w:cs="Times New Roman"/>
      <w:lang w:eastAsia="ar-SA" w:bidi="ar-SA"/>
    </w:rPr>
  </w:style>
  <w:style w:type="paragraph" w:styleId="afffd">
    <w:name w:val="annotation subject"/>
    <w:basedOn w:val="1ff1"/>
    <w:next w:val="1ff1"/>
    <w:link w:val="afffe"/>
    <w:uiPriority w:val="99"/>
    <w:rsid w:val="00D86AFF"/>
    <w:rPr>
      <w:b/>
      <w:bCs/>
    </w:rPr>
  </w:style>
  <w:style w:type="character" w:customStyle="1" w:styleId="afffe">
    <w:name w:val="Тема примечания Знак"/>
    <w:link w:val="afffd"/>
    <w:uiPriority w:val="99"/>
    <w:locked/>
    <w:rsid w:val="00986A2F"/>
    <w:rPr>
      <w:rFonts w:cs="Times New Roman"/>
      <w:b/>
      <w:bCs/>
      <w:lang w:eastAsia="ar-SA" w:bidi="ar-SA"/>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9">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link w:val="HTML9"/>
    <w:uiPriority w:val="99"/>
    <w:locked/>
    <w:rsid w:val="00986A2F"/>
    <w:rPr>
      <w:rFonts w:ascii="Arial" w:hAnsi="Arial" w:cs="Arial"/>
      <w:i/>
      <w:iCs/>
      <w:spacing w:val="-5"/>
      <w:lang w:eastAsia="ar-SA" w:bidi="ar-SA"/>
    </w:rPr>
  </w:style>
  <w:style w:type="paragraph" w:styleId="affffc">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Caption1">
    <w:name w:val="Caption1"/>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d">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3"/>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e">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
    <w:name w:val="Заголовок таблици"/>
    <w:basedOn w:val="1ff9"/>
    <w:uiPriority w:val="99"/>
    <w:rsid w:val="00D86AFF"/>
    <w:rPr>
      <w:sz w:val="22"/>
    </w:rPr>
  </w:style>
  <w:style w:type="paragraph" w:customStyle="1" w:styleId="afffff0">
    <w:name w:val="Номер таблици"/>
    <w:basedOn w:val="a"/>
    <w:next w:val="a"/>
    <w:uiPriority w:val="99"/>
    <w:rsid w:val="00D86AFF"/>
    <w:pPr>
      <w:suppressAutoHyphens/>
      <w:jc w:val="right"/>
    </w:pPr>
    <w:rPr>
      <w:b/>
      <w:sz w:val="20"/>
      <w:szCs w:val="24"/>
      <w:lang w:eastAsia="ar-SA"/>
    </w:rPr>
  </w:style>
  <w:style w:type="paragraph" w:customStyle="1" w:styleId="afffff1">
    <w:name w:val="Приложение"/>
    <w:basedOn w:val="a"/>
    <w:next w:val="a"/>
    <w:uiPriority w:val="99"/>
    <w:rsid w:val="00D86AFF"/>
    <w:pPr>
      <w:suppressAutoHyphens/>
      <w:jc w:val="right"/>
    </w:pPr>
    <w:rPr>
      <w:sz w:val="20"/>
      <w:szCs w:val="24"/>
      <w:lang w:eastAsia="ar-SA"/>
    </w:rPr>
  </w:style>
  <w:style w:type="paragraph" w:customStyle="1" w:styleId="afffff2">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3">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4">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fffff6">
    <w:name w:val="Текст Знак"/>
    <w:link w:val="afffff5"/>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7">
    <w:name w:val="FollowedHyperlink"/>
    <w:uiPriority w:val="99"/>
    <w:rsid w:val="00986A2F"/>
    <w:rPr>
      <w:rFonts w:cs="Times New Roman"/>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sz w:val="20"/>
      <w:szCs w:val="20"/>
      <w:lang w:val="en-US" w:eastAsia="en-US"/>
    </w:rPr>
  </w:style>
  <w:style w:type="character" w:customStyle="1" w:styleId="121">
    <w:name w:val="Знак12"/>
    <w:uiPriority w:val="99"/>
    <w:rsid w:val="00986A2F"/>
    <w:rPr>
      <w:rFonts w:ascii="Arial" w:hAnsi="Arial" w:cs="Arial"/>
      <w:b/>
      <w:bCs/>
      <w:i/>
      <w:iCs/>
      <w:sz w:val="28"/>
      <w:szCs w:val="28"/>
      <w:lang w:val="ru-RU" w:eastAsia="ar-SA" w:bidi="ar-SA"/>
    </w:rPr>
  </w:style>
  <w:style w:type="character" w:customStyle="1" w:styleId="122">
    <w:name w:val="Знак Знак12"/>
    <w:uiPriority w:val="99"/>
    <w:rsid w:val="00986A2F"/>
    <w:rPr>
      <w:rFonts w:cs="Times New Roman"/>
      <w:sz w:val="24"/>
      <w:szCs w:val="24"/>
      <w:u w:val="single"/>
      <w:lang w:val="ru-RU" w:eastAsia="ar-SA" w:bidi="ar-SA"/>
    </w:rPr>
  </w:style>
  <w:style w:type="character" w:customStyle="1" w:styleId="2120">
    <w:name w:val="Знак2 Знак Знак12"/>
    <w:uiPriority w:val="99"/>
    <w:rsid w:val="00986A2F"/>
    <w:rPr>
      <w:rFonts w:ascii="Arial" w:hAnsi="Arial" w:cs="Arial"/>
      <w:b/>
      <w:bCs/>
      <w:i/>
      <w:iCs/>
      <w:sz w:val="28"/>
      <w:szCs w:val="28"/>
      <w:lang w:val="ru-RU" w:eastAsia="ar-SA" w:bidi="ar-SA"/>
    </w:rPr>
  </w:style>
  <w:style w:type="character" w:customStyle="1" w:styleId="1ffa">
    <w:name w:val="Знак Знак Знак Знак1"/>
    <w:uiPriority w:val="99"/>
    <w:rsid w:val="00986A2F"/>
    <w:rPr>
      <w:rFonts w:cs="Times New Roman"/>
      <w:sz w:val="24"/>
      <w:szCs w:val="24"/>
      <w:lang w:val="ru-RU" w:eastAsia="ar-SA" w:bidi="ar-SA"/>
    </w:rPr>
  </w:style>
  <w:style w:type="character" w:customStyle="1" w:styleId="320">
    <w:name w:val="Знак3 Знак Знак2"/>
    <w:uiPriority w:val="99"/>
    <w:rsid w:val="00986A2F"/>
    <w:rPr>
      <w:rFonts w:cs="Times New Roman"/>
      <w:b/>
      <w:sz w:val="24"/>
      <w:szCs w:val="24"/>
      <w:u w:val="single"/>
      <w:lang w:val="ru-RU" w:eastAsia="ar-SA" w:bidi="ar-SA"/>
    </w:rPr>
  </w:style>
  <w:style w:type="character" w:customStyle="1" w:styleId="231">
    <w:name w:val="Знак2 Знак Знак3"/>
    <w:uiPriority w:val="99"/>
    <w:rsid w:val="00986A2F"/>
    <w:rPr>
      <w:rFonts w:cs="Times New Roman"/>
      <w:b/>
      <w:bCs/>
      <w:sz w:val="24"/>
      <w:szCs w:val="24"/>
      <w:lang w:val="ru-RU" w:eastAsia="ar-SA" w:bidi="ar-SA"/>
    </w:rPr>
  </w:style>
  <w:style w:type="character" w:customStyle="1" w:styleId="123">
    <w:name w:val="Знак1 Знак Знак2"/>
    <w:uiPriority w:val="99"/>
    <w:rsid w:val="00986A2F"/>
    <w:rPr>
      <w:rFonts w:cs="Times New Roman"/>
      <w:sz w:val="24"/>
      <w:szCs w:val="24"/>
      <w:lang w:val="ru-RU" w:eastAsia="ar-SA" w:bidi="ar-SA"/>
    </w:rPr>
  </w:style>
  <w:style w:type="character" w:customStyle="1" w:styleId="218">
    <w:name w:val="Знак21"/>
    <w:uiPriority w:val="99"/>
    <w:rsid w:val="00986A2F"/>
    <w:rPr>
      <w:rFonts w:cs="Times New Roman"/>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link w:val="36"/>
    <w:uiPriority w:val="99"/>
    <w:locked/>
    <w:rsid w:val="00082889"/>
    <w:rPr>
      <w:rFonts w:cs="Times New Roman"/>
      <w:sz w:val="16"/>
      <w:szCs w:val="16"/>
    </w:rPr>
  </w:style>
  <w:style w:type="paragraph" w:styleId="afffff8">
    <w:name w:val="No Spacing"/>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1">
    <w:name w:val="Обычный11"/>
    <w:uiPriority w:val="99"/>
    <w:rsid w:val="00950359"/>
    <w:rPr>
      <w:sz w:val="28"/>
    </w:rPr>
  </w:style>
  <w:style w:type="paragraph" w:customStyle="1" w:styleId="112">
    <w:name w:val="Основной текст11"/>
    <w:basedOn w:val="111"/>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9">
    <w:name w:val="МОН"/>
    <w:basedOn w:val="a"/>
    <w:uiPriority w:val="99"/>
    <w:rsid w:val="00A00128"/>
    <w:pPr>
      <w:spacing w:line="360" w:lineRule="auto"/>
      <w:ind w:firstLine="709"/>
      <w:jc w:val="both"/>
    </w:pPr>
  </w:style>
  <w:style w:type="paragraph" w:styleId="afffffa">
    <w:name w:val="footnote text"/>
    <w:basedOn w:val="a"/>
    <w:link w:val="afffffb"/>
    <w:uiPriority w:val="99"/>
    <w:rsid w:val="00A00128"/>
    <w:rPr>
      <w:sz w:val="20"/>
      <w:szCs w:val="20"/>
    </w:rPr>
  </w:style>
  <w:style w:type="character" w:customStyle="1" w:styleId="afffffb">
    <w:name w:val="Текст сноски Знак"/>
    <w:link w:val="afffffa"/>
    <w:uiPriority w:val="99"/>
    <w:locked/>
    <w:rsid w:val="00A00128"/>
    <w:rPr>
      <w:rFonts w:cs="Times New Roman"/>
    </w:rPr>
  </w:style>
  <w:style w:type="character" w:styleId="afffffc">
    <w:name w:val="footnote reference"/>
    <w:uiPriority w:val="99"/>
    <w:rsid w:val="00A00128"/>
    <w:rPr>
      <w:rFonts w:cs="Times New Roman"/>
      <w:vertAlign w:val="superscript"/>
    </w:rPr>
  </w:style>
  <w:style w:type="paragraph" w:customStyle="1" w:styleId="220">
    <w:name w:val="Основной текст с отступом 22"/>
    <w:basedOn w:val="2f"/>
    <w:uiPriority w:val="99"/>
    <w:rsid w:val="00352C02"/>
    <w:pPr>
      <w:ind w:firstLine="709"/>
      <w:jc w:val="both"/>
    </w:pPr>
  </w:style>
  <w:style w:type="paragraph" w:customStyle="1" w:styleId="2f">
    <w:name w:val="Обычный2"/>
    <w:uiPriority w:val="99"/>
    <w:rsid w:val="00352C02"/>
    <w:rPr>
      <w:sz w:val="28"/>
    </w:rPr>
  </w:style>
  <w:style w:type="paragraph" w:customStyle="1" w:styleId="2f0">
    <w:name w:val="Основной текст2"/>
    <w:basedOn w:val="2f"/>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38">
    <w:name w:val="Знак3"/>
    <w:uiPriority w:val="99"/>
    <w:rsid w:val="00352C02"/>
    <w:rPr>
      <w:rFonts w:ascii="Arial" w:hAnsi="Arial" w:cs="Arial"/>
      <w:b/>
      <w:bCs/>
      <w:i/>
      <w:iCs/>
      <w:sz w:val="28"/>
      <w:szCs w:val="28"/>
      <w:lang w:val="ru-RU" w:eastAsia="ar-SA" w:bidi="ar-SA"/>
    </w:rPr>
  </w:style>
  <w:style w:type="character" w:customStyle="1" w:styleId="113">
    <w:name w:val="Знак11"/>
    <w:uiPriority w:val="99"/>
    <w:rsid w:val="00352C02"/>
    <w:rPr>
      <w:rFonts w:ascii="Arial" w:hAnsi="Arial" w:cs="Arial"/>
      <w:b/>
      <w:bCs/>
      <w:i/>
      <w:iCs/>
      <w:sz w:val="28"/>
      <w:szCs w:val="28"/>
      <w:lang w:val="ru-RU" w:eastAsia="ar-SA" w:bidi="ar-SA"/>
    </w:rPr>
  </w:style>
  <w:style w:type="character" w:customStyle="1" w:styleId="114">
    <w:name w:val="Знак Знак11"/>
    <w:uiPriority w:val="99"/>
    <w:rsid w:val="00352C02"/>
    <w:rPr>
      <w:rFonts w:cs="Times New Roman"/>
      <w:sz w:val="24"/>
      <w:szCs w:val="24"/>
      <w:u w:val="single"/>
      <w:lang w:val="ru-RU" w:eastAsia="ar-SA" w:bidi="ar-SA"/>
    </w:rPr>
  </w:style>
  <w:style w:type="character" w:customStyle="1" w:styleId="2112">
    <w:name w:val="Знак2 Знак Знак11"/>
    <w:uiPriority w:val="99"/>
    <w:rsid w:val="00352C02"/>
    <w:rPr>
      <w:rFonts w:ascii="Arial" w:hAnsi="Arial" w:cs="Arial"/>
      <w:b/>
      <w:bCs/>
      <w:i/>
      <w:iCs/>
      <w:sz w:val="28"/>
      <w:szCs w:val="28"/>
      <w:lang w:val="ru-RU" w:eastAsia="ar-SA" w:bidi="ar-SA"/>
    </w:rPr>
  </w:style>
  <w:style w:type="character" w:customStyle="1" w:styleId="2f1">
    <w:name w:val="Знак Знак Знак Знак2"/>
    <w:uiPriority w:val="99"/>
    <w:rsid w:val="00352C02"/>
    <w:rPr>
      <w:rFonts w:cs="Times New Roman"/>
      <w:sz w:val="24"/>
      <w:szCs w:val="24"/>
      <w:lang w:val="ru-RU" w:eastAsia="ar-SA" w:bidi="ar-SA"/>
    </w:rPr>
  </w:style>
  <w:style w:type="character" w:customStyle="1" w:styleId="316">
    <w:name w:val="Знак3 Знак Знак1"/>
    <w:uiPriority w:val="99"/>
    <w:rsid w:val="00352C02"/>
    <w:rPr>
      <w:rFonts w:cs="Times New Roman"/>
      <w:b/>
      <w:sz w:val="24"/>
      <w:szCs w:val="24"/>
      <w:u w:val="single"/>
      <w:lang w:val="ru-RU" w:eastAsia="ar-SA" w:bidi="ar-SA"/>
    </w:rPr>
  </w:style>
  <w:style w:type="character" w:customStyle="1" w:styleId="222">
    <w:name w:val="Знак2 Знак Знак2"/>
    <w:uiPriority w:val="99"/>
    <w:rsid w:val="00352C02"/>
    <w:rPr>
      <w:rFonts w:cs="Times New Roman"/>
      <w:b/>
      <w:bCs/>
      <w:sz w:val="24"/>
      <w:szCs w:val="24"/>
      <w:lang w:val="ru-RU" w:eastAsia="ar-SA" w:bidi="ar-SA"/>
    </w:rPr>
  </w:style>
  <w:style w:type="character" w:customStyle="1" w:styleId="115">
    <w:name w:val="Знак1 Знак Знак1"/>
    <w:uiPriority w:val="99"/>
    <w:rsid w:val="00352C02"/>
    <w:rPr>
      <w:rFonts w:cs="Times New Roman"/>
      <w:sz w:val="24"/>
      <w:szCs w:val="24"/>
      <w:lang w:val="ru-RU" w:eastAsia="ar-SA" w:bidi="ar-SA"/>
    </w:rPr>
  </w:style>
  <w:style w:type="paragraph" w:customStyle="1" w:styleId="39">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a">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b">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d">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paragraph" w:styleId="2f2">
    <w:name w:val="List 2"/>
    <w:basedOn w:val="a"/>
    <w:uiPriority w:val="99"/>
    <w:rsid w:val="00155A79"/>
    <w:pPr>
      <w:ind w:left="566" w:hanging="283"/>
      <w:contextualSpacing/>
    </w:pPr>
  </w:style>
  <w:style w:type="paragraph" w:customStyle="1" w:styleId="3c">
    <w:name w:val="Обычный3"/>
    <w:uiPriority w:val="99"/>
    <w:rsid w:val="00155A79"/>
    <w:rPr>
      <w:sz w:val="28"/>
    </w:rPr>
  </w:style>
  <w:style w:type="paragraph" w:customStyle="1" w:styleId="3d">
    <w:name w:val="Основной текст3"/>
    <w:basedOn w:val="3c"/>
    <w:uiPriority w:val="99"/>
    <w:rsid w:val="00155A79"/>
    <w:pPr>
      <w:snapToGrid w:val="0"/>
      <w:jc w:val="both"/>
    </w:pPr>
    <w:rPr>
      <w:rFonts w:ascii="a_Timer" w:hAnsi="a_Timer"/>
    </w:rPr>
  </w:style>
  <w:style w:type="paragraph" w:customStyle="1" w:styleId="232">
    <w:name w:val="Основной текст 23"/>
    <w:basedOn w:val="a"/>
    <w:uiPriority w:val="99"/>
    <w:rsid w:val="00155A79"/>
    <w:pPr>
      <w:jc w:val="both"/>
    </w:pPr>
    <w:rPr>
      <w:szCs w:val="20"/>
    </w:rPr>
  </w:style>
  <w:style w:type="paragraph" w:customStyle="1" w:styleId="42">
    <w:name w:val="Цитата4"/>
    <w:basedOn w:val="a"/>
    <w:uiPriority w:val="99"/>
    <w:rsid w:val="00155A79"/>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rsid w:val="00155A79"/>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rsid w:val="00155A79"/>
    <w:pPr>
      <w:suppressAutoHyphens/>
      <w:spacing w:before="280" w:after="280" w:line="360" w:lineRule="auto"/>
      <w:ind w:firstLine="709"/>
      <w:jc w:val="both"/>
    </w:pPr>
    <w:rPr>
      <w:szCs w:val="24"/>
      <w:lang w:eastAsia="ar-SA"/>
    </w:rPr>
  </w:style>
  <w:style w:type="paragraph" w:customStyle="1" w:styleId="233">
    <w:name w:val="Основной текст с отступом 23"/>
    <w:basedOn w:val="3c"/>
    <w:uiPriority w:val="99"/>
    <w:rsid w:val="00155A79"/>
    <w:pPr>
      <w:snapToGrid w:val="0"/>
      <w:ind w:firstLine="709"/>
      <w:jc w:val="both"/>
    </w:pPr>
  </w:style>
  <w:style w:type="paragraph" w:styleId="2f3">
    <w:name w:val="Quote"/>
    <w:basedOn w:val="a"/>
    <w:next w:val="a"/>
    <w:link w:val="2f4"/>
    <w:uiPriority w:val="29"/>
    <w:qFormat/>
    <w:rsid w:val="002E44B0"/>
    <w:rPr>
      <w:i/>
      <w:iCs/>
      <w:color w:val="000000" w:themeColor="text1"/>
    </w:rPr>
  </w:style>
  <w:style w:type="character" w:customStyle="1" w:styleId="2f4">
    <w:name w:val="Цитата 2 Знак"/>
    <w:basedOn w:val="a1"/>
    <w:link w:val="2f3"/>
    <w:uiPriority w:val="29"/>
    <w:rsid w:val="002E44B0"/>
    <w:rPr>
      <w:i/>
      <w:i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053203">
      <w:marLeft w:val="0"/>
      <w:marRight w:val="0"/>
      <w:marTop w:val="0"/>
      <w:marBottom w:val="0"/>
      <w:divBdr>
        <w:top w:val="none" w:sz="0" w:space="0" w:color="auto"/>
        <w:left w:val="none" w:sz="0" w:space="0" w:color="auto"/>
        <w:bottom w:val="none" w:sz="0" w:space="0" w:color="auto"/>
        <w:right w:val="none" w:sz="0" w:space="0" w:color="auto"/>
      </w:divBdr>
    </w:div>
    <w:div w:id="1687053204">
      <w:marLeft w:val="0"/>
      <w:marRight w:val="0"/>
      <w:marTop w:val="0"/>
      <w:marBottom w:val="0"/>
      <w:divBdr>
        <w:top w:val="none" w:sz="0" w:space="0" w:color="auto"/>
        <w:left w:val="none" w:sz="0" w:space="0" w:color="auto"/>
        <w:bottom w:val="none" w:sz="0" w:space="0" w:color="auto"/>
        <w:right w:val="none" w:sz="0" w:space="0" w:color="auto"/>
      </w:divBdr>
    </w:div>
    <w:div w:id="1687053205">
      <w:marLeft w:val="0"/>
      <w:marRight w:val="0"/>
      <w:marTop w:val="0"/>
      <w:marBottom w:val="0"/>
      <w:divBdr>
        <w:top w:val="none" w:sz="0" w:space="0" w:color="auto"/>
        <w:left w:val="none" w:sz="0" w:space="0" w:color="auto"/>
        <w:bottom w:val="none" w:sz="0" w:space="0" w:color="auto"/>
        <w:right w:val="none" w:sz="0" w:space="0" w:color="auto"/>
      </w:divBdr>
    </w:div>
    <w:div w:id="1687053206">
      <w:marLeft w:val="0"/>
      <w:marRight w:val="0"/>
      <w:marTop w:val="0"/>
      <w:marBottom w:val="0"/>
      <w:divBdr>
        <w:top w:val="none" w:sz="0" w:space="0" w:color="auto"/>
        <w:left w:val="none" w:sz="0" w:space="0" w:color="auto"/>
        <w:bottom w:val="none" w:sz="0" w:space="0" w:color="auto"/>
        <w:right w:val="none" w:sz="0" w:space="0" w:color="auto"/>
      </w:divBdr>
    </w:div>
    <w:div w:id="1687053207">
      <w:marLeft w:val="0"/>
      <w:marRight w:val="0"/>
      <w:marTop w:val="0"/>
      <w:marBottom w:val="0"/>
      <w:divBdr>
        <w:top w:val="none" w:sz="0" w:space="0" w:color="auto"/>
        <w:left w:val="none" w:sz="0" w:space="0" w:color="auto"/>
        <w:bottom w:val="none" w:sz="0" w:space="0" w:color="auto"/>
        <w:right w:val="none" w:sz="0" w:space="0" w:color="auto"/>
      </w:divBdr>
    </w:div>
    <w:div w:id="1687053208">
      <w:marLeft w:val="0"/>
      <w:marRight w:val="0"/>
      <w:marTop w:val="0"/>
      <w:marBottom w:val="0"/>
      <w:divBdr>
        <w:top w:val="none" w:sz="0" w:space="0" w:color="auto"/>
        <w:left w:val="none" w:sz="0" w:space="0" w:color="auto"/>
        <w:bottom w:val="none" w:sz="0" w:space="0" w:color="auto"/>
        <w:right w:val="none" w:sz="0" w:space="0" w:color="auto"/>
      </w:divBdr>
    </w:div>
    <w:div w:id="1687053209">
      <w:marLeft w:val="0"/>
      <w:marRight w:val="0"/>
      <w:marTop w:val="0"/>
      <w:marBottom w:val="0"/>
      <w:divBdr>
        <w:top w:val="none" w:sz="0" w:space="0" w:color="auto"/>
        <w:left w:val="none" w:sz="0" w:space="0" w:color="auto"/>
        <w:bottom w:val="none" w:sz="0" w:space="0" w:color="auto"/>
        <w:right w:val="none" w:sz="0" w:space="0" w:color="auto"/>
      </w:divBdr>
    </w:div>
    <w:div w:id="1687053210">
      <w:marLeft w:val="0"/>
      <w:marRight w:val="0"/>
      <w:marTop w:val="0"/>
      <w:marBottom w:val="0"/>
      <w:divBdr>
        <w:top w:val="none" w:sz="0" w:space="0" w:color="auto"/>
        <w:left w:val="none" w:sz="0" w:space="0" w:color="auto"/>
        <w:bottom w:val="none" w:sz="0" w:space="0" w:color="auto"/>
        <w:right w:val="none" w:sz="0" w:space="0" w:color="auto"/>
      </w:divBdr>
    </w:div>
    <w:div w:id="1687053211">
      <w:marLeft w:val="0"/>
      <w:marRight w:val="0"/>
      <w:marTop w:val="0"/>
      <w:marBottom w:val="0"/>
      <w:divBdr>
        <w:top w:val="none" w:sz="0" w:space="0" w:color="auto"/>
        <w:left w:val="none" w:sz="0" w:space="0" w:color="auto"/>
        <w:bottom w:val="none" w:sz="0" w:space="0" w:color="auto"/>
        <w:right w:val="none" w:sz="0" w:space="0" w:color="auto"/>
      </w:divBdr>
    </w:div>
    <w:div w:id="1687053212">
      <w:marLeft w:val="0"/>
      <w:marRight w:val="0"/>
      <w:marTop w:val="0"/>
      <w:marBottom w:val="0"/>
      <w:divBdr>
        <w:top w:val="none" w:sz="0" w:space="0" w:color="auto"/>
        <w:left w:val="none" w:sz="0" w:space="0" w:color="auto"/>
        <w:bottom w:val="none" w:sz="0" w:space="0" w:color="auto"/>
        <w:right w:val="none" w:sz="0" w:space="0" w:color="auto"/>
      </w:divBdr>
    </w:div>
    <w:div w:id="1687053213">
      <w:marLeft w:val="0"/>
      <w:marRight w:val="0"/>
      <w:marTop w:val="0"/>
      <w:marBottom w:val="0"/>
      <w:divBdr>
        <w:top w:val="none" w:sz="0" w:space="0" w:color="auto"/>
        <w:left w:val="none" w:sz="0" w:space="0" w:color="auto"/>
        <w:bottom w:val="none" w:sz="0" w:space="0" w:color="auto"/>
        <w:right w:val="none" w:sz="0" w:space="0" w:color="auto"/>
      </w:divBdr>
    </w:div>
    <w:div w:id="1687053214">
      <w:marLeft w:val="0"/>
      <w:marRight w:val="0"/>
      <w:marTop w:val="0"/>
      <w:marBottom w:val="0"/>
      <w:divBdr>
        <w:top w:val="none" w:sz="0" w:space="0" w:color="auto"/>
        <w:left w:val="none" w:sz="0" w:space="0" w:color="auto"/>
        <w:bottom w:val="none" w:sz="0" w:space="0" w:color="auto"/>
        <w:right w:val="none" w:sz="0" w:space="0" w:color="auto"/>
      </w:divBdr>
    </w:div>
    <w:div w:id="1687053215">
      <w:marLeft w:val="0"/>
      <w:marRight w:val="0"/>
      <w:marTop w:val="0"/>
      <w:marBottom w:val="0"/>
      <w:divBdr>
        <w:top w:val="none" w:sz="0" w:space="0" w:color="auto"/>
        <w:left w:val="none" w:sz="0" w:space="0" w:color="auto"/>
        <w:bottom w:val="none" w:sz="0" w:space="0" w:color="auto"/>
        <w:right w:val="none" w:sz="0" w:space="0" w:color="auto"/>
      </w:divBdr>
    </w:div>
    <w:div w:id="1687053216">
      <w:marLeft w:val="0"/>
      <w:marRight w:val="0"/>
      <w:marTop w:val="0"/>
      <w:marBottom w:val="0"/>
      <w:divBdr>
        <w:top w:val="none" w:sz="0" w:space="0" w:color="auto"/>
        <w:left w:val="none" w:sz="0" w:space="0" w:color="auto"/>
        <w:bottom w:val="none" w:sz="0" w:space="0" w:color="auto"/>
        <w:right w:val="none" w:sz="0" w:space="0" w:color="auto"/>
      </w:divBdr>
    </w:div>
    <w:div w:id="1687053217">
      <w:marLeft w:val="0"/>
      <w:marRight w:val="0"/>
      <w:marTop w:val="0"/>
      <w:marBottom w:val="0"/>
      <w:divBdr>
        <w:top w:val="none" w:sz="0" w:space="0" w:color="auto"/>
        <w:left w:val="none" w:sz="0" w:space="0" w:color="auto"/>
        <w:bottom w:val="none" w:sz="0" w:space="0" w:color="auto"/>
        <w:right w:val="none" w:sz="0" w:space="0" w:color="auto"/>
      </w:divBdr>
    </w:div>
    <w:div w:id="1687053218">
      <w:marLeft w:val="0"/>
      <w:marRight w:val="0"/>
      <w:marTop w:val="0"/>
      <w:marBottom w:val="0"/>
      <w:divBdr>
        <w:top w:val="none" w:sz="0" w:space="0" w:color="auto"/>
        <w:left w:val="none" w:sz="0" w:space="0" w:color="auto"/>
        <w:bottom w:val="none" w:sz="0" w:space="0" w:color="auto"/>
        <w:right w:val="none" w:sz="0" w:space="0" w:color="auto"/>
      </w:divBdr>
    </w:div>
    <w:div w:id="1687053219">
      <w:marLeft w:val="0"/>
      <w:marRight w:val="0"/>
      <w:marTop w:val="0"/>
      <w:marBottom w:val="0"/>
      <w:divBdr>
        <w:top w:val="none" w:sz="0" w:space="0" w:color="auto"/>
        <w:left w:val="none" w:sz="0" w:space="0" w:color="auto"/>
        <w:bottom w:val="none" w:sz="0" w:space="0" w:color="auto"/>
        <w:right w:val="none" w:sz="0" w:space="0" w:color="auto"/>
      </w:divBdr>
    </w:div>
    <w:div w:id="1687053220">
      <w:marLeft w:val="0"/>
      <w:marRight w:val="0"/>
      <w:marTop w:val="0"/>
      <w:marBottom w:val="0"/>
      <w:divBdr>
        <w:top w:val="none" w:sz="0" w:space="0" w:color="auto"/>
        <w:left w:val="none" w:sz="0" w:space="0" w:color="auto"/>
        <w:bottom w:val="none" w:sz="0" w:space="0" w:color="auto"/>
        <w:right w:val="none" w:sz="0" w:space="0" w:color="auto"/>
      </w:divBdr>
    </w:div>
    <w:div w:id="1687053221">
      <w:marLeft w:val="0"/>
      <w:marRight w:val="0"/>
      <w:marTop w:val="0"/>
      <w:marBottom w:val="0"/>
      <w:divBdr>
        <w:top w:val="none" w:sz="0" w:space="0" w:color="auto"/>
        <w:left w:val="none" w:sz="0" w:space="0" w:color="auto"/>
        <w:bottom w:val="none" w:sz="0" w:space="0" w:color="auto"/>
        <w:right w:val="none" w:sz="0" w:space="0" w:color="auto"/>
      </w:divBdr>
    </w:div>
    <w:div w:id="1687053222">
      <w:marLeft w:val="0"/>
      <w:marRight w:val="0"/>
      <w:marTop w:val="0"/>
      <w:marBottom w:val="0"/>
      <w:divBdr>
        <w:top w:val="none" w:sz="0" w:space="0" w:color="auto"/>
        <w:left w:val="none" w:sz="0" w:space="0" w:color="auto"/>
        <w:bottom w:val="none" w:sz="0" w:space="0" w:color="auto"/>
        <w:right w:val="none" w:sz="0" w:space="0" w:color="auto"/>
      </w:divBdr>
    </w:div>
    <w:div w:id="1687053223">
      <w:marLeft w:val="0"/>
      <w:marRight w:val="0"/>
      <w:marTop w:val="0"/>
      <w:marBottom w:val="0"/>
      <w:divBdr>
        <w:top w:val="none" w:sz="0" w:space="0" w:color="auto"/>
        <w:left w:val="none" w:sz="0" w:space="0" w:color="auto"/>
        <w:bottom w:val="none" w:sz="0" w:space="0" w:color="auto"/>
        <w:right w:val="none" w:sz="0" w:space="0" w:color="auto"/>
      </w:divBdr>
    </w:div>
    <w:div w:id="1687053224">
      <w:marLeft w:val="0"/>
      <w:marRight w:val="0"/>
      <w:marTop w:val="0"/>
      <w:marBottom w:val="0"/>
      <w:divBdr>
        <w:top w:val="none" w:sz="0" w:space="0" w:color="auto"/>
        <w:left w:val="none" w:sz="0" w:space="0" w:color="auto"/>
        <w:bottom w:val="none" w:sz="0" w:space="0" w:color="auto"/>
        <w:right w:val="none" w:sz="0" w:space="0" w:color="auto"/>
      </w:divBdr>
    </w:div>
    <w:div w:id="1687053225">
      <w:marLeft w:val="0"/>
      <w:marRight w:val="0"/>
      <w:marTop w:val="0"/>
      <w:marBottom w:val="0"/>
      <w:divBdr>
        <w:top w:val="none" w:sz="0" w:space="0" w:color="auto"/>
        <w:left w:val="none" w:sz="0" w:space="0" w:color="auto"/>
        <w:bottom w:val="none" w:sz="0" w:space="0" w:color="auto"/>
        <w:right w:val="none" w:sz="0" w:space="0" w:color="auto"/>
      </w:divBdr>
    </w:div>
    <w:div w:id="1687053226">
      <w:marLeft w:val="0"/>
      <w:marRight w:val="0"/>
      <w:marTop w:val="0"/>
      <w:marBottom w:val="0"/>
      <w:divBdr>
        <w:top w:val="none" w:sz="0" w:space="0" w:color="auto"/>
        <w:left w:val="none" w:sz="0" w:space="0" w:color="auto"/>
        <w:bottom w:val="none" w:sz="0" w:space="0" w:color="auto"/>
        <w:right w:val="none" w:sz="0" w:space="0" w:color="auto"/>
      </w:divBdr>
    </w:div>
    <w:div w:id="1687053227">
      <w:marLeft w:val="0"/>
      <w:marRight w:val="0"/>
      <w:marTop w:val="0"/>
      <w:marBottom w:val="0"/>
      <w:divBdr>
        <w:top w:val="none" w:sz="0" w:space="0" w:color="auto"/>
        <w:left w:val="none" w:sz="0" w:space="0" w:color="auto"/>
        <w:bottom w:val="none" w:sz="0" w:space="0" w:color="auto"/>
        <w:right w:val="none" w:sz="0" w:space="0" w:color="auto"/>
      </w:divBdr>
    </w:div>
    <w:div w:id="1687053228">
      <w:marLeft w:val="0"/>
      <w:marRight w:val="0"/>
      <w:marTop w:val="0"/>
      <w:marBottom w:val="0"/>
      <w:divBdr>
        <w:top w:val="none" w:sz="0" w:space="0" w:color="auto"/>
        <w:left w:val="none" w:sz="0" w:space="0" w:color="auto"/>
        <w:bottom w:val="none" w:sz="0" w:space="0" w:color="auto"/>
        <w:right w:val="none" w:sz="0" w:space="0" w:color="auto"/>
      </w:divBdr>
    </w:div>
    <w:div w:id="1687053229">
      <w:marLeft w:val="0"/>
      <w:marRight w:val="0"/>
      <w:marTop w:val="0"/>
      <w:marBottom w:val="0"/>
      <w:divBdr>
        <w:top w:val="none" w:sz="0" w:space="0" w:color="auto"/>
        <w:left w:val="none" w:sz="0" w:space="0" w:color="auto"/>
        <w:bottom w:val="none" w:sz="0" w:space="0" w:color="auto"/>
        <w:right w:val="none" w:sz="0" w:space="0" w:color="auto"/>
      </w:divBdr>
    </w:div>
    <w:div w:id="1687053230">
      <w:marLeft w:val="0"/>
      <w:marRight w:val="0"/>
      <w:marTop w:val="0"/>
      <w:marBottom w:val="0"/>
      <w:divBdr>
        <w:top w:val="none" w:sz="0" w:space="0" w:color="auto"/>
        <w:left w:val="none" w:sz="0" w:space="0" w:color="auto"/>
        <w:bottom w:val="none" w:sz="0" w:space="0" w:color="auto"/>
        <w:right w:val="none" w:sz="0" w:space="0" w:color="auto"/>
      </w:divBdr>
    </w:div>
    <w:div w:id="1687053231">
      <w:marLeft w:val="0"/>
      <w:marRight w:val="0"/>
      <w:marTop w:val="0"/>
      <w:marBottom w:val="0"/>
      <w:divBdr>
        <w:top w:val="none" w:sz="0" w:space="0" w:color="auto"/>
        <w:left w:val="none" w:sz="0" w:space="0" w:color="auto"/>
        <w:bottom w:val="none" w:sz="0" w:space="0" w:color="auto"/>
        <w:right w:val="none" w:sz="0" w:space="0" w:color="auto"/>
      </w:divBdr>
    </w:div>
    <w:div w:id="1687053232">
      <w:marLeft w:val="0"/>
      <w:marRight w:val="0"/>
      <w:marTop w:val="0"/>
      <w:marBottom w:val="0"/>
      <w:divBdr>
        <w:top w:val="none" w:sz="0" w:space="0" w:color="auto"/>
        <w:left w:val="none" w:sz="0" w:space="0" w:color="auto"/>
        <w:bottom w:val="none" w:sz="0" w:space="0" w:color="auto"/>
        <w:right w:val="none" w:sz="0" w:space="0" w:color="auto"/>
      </w:divBdr>
    </w:div>
    <w:div w:id="1687053233">
      <w:marLeft w:val="0"/>
      <w:marRight w:val="0"/>
      <w:marTop w:val="0"/>
      <w:marBottom w:val="0"/>
      <w:divBdr>
        <w:top w:val="none" w:sz="0" w:space="0" w:color="auto"/>
        <w:left w:val="none" w:sz="0" w:space="0" w:color="auto"/>
        <w:bottom w:val="none" w:sz="0" w:space="0" w:color="auto"/>
        <w:right w:val="none" w:sz="0" w:space="0" w:color="auto"/>
      </w:divBdr>
    </w:div>
    <w:div w:id="1687053234">
      <w:marLeft w:val="0"/>
      <w:marRight w:val="0"/>
      <w:marTop w:val="0"/>
      <w:marBottom w:val="0"/>
      <w:divBdr>
        <w:top w:val="none" w:sz="0" w:space="0" w:color="auto"/>
        <w:left w:val="none" w:sz="0" w:space="0" w:color="auto"/>
        <w:bottom w:val="none" w:sz="0" w:space="0" w:color="auto"/>
        <w:right w:val="none" w:sz="0" w:space="0" w:color="auto"/>
      </w:divBdr>
    </w:div>
    <w:div w:id="1687053235">
      <w:marLeft w:val="0"/>
      <w:marRight w:val="0"/>
      <w:marTop w:val="0"/>
      <w:marBottom w:val="0"/>
      <w:divBdr>
        <w:top w:val="none" w:sz="0" w:space="0" w:color="auto"/>
        <w:left w:val="none" w:sz="0" w:space="0" w:color="auto"/>
        <w:bottom w:val="none" w:sz="0" w:space="0" w:color="auto"/>
        <w:right w:val="none" w:sz="0" w:space="0" w:color="auto"/>
      </w:divBdr>
    </w:div>
    <w:div w:id="1687053236">
      <w:marLeft w:val="0"/>
      <w:marRight w:val="0"/>
      <w:marTop w:val="0"/>
      <w:marBottom w:val="0"/>
      <w:divBdr>
        <w:top w:val="none" w:sz="0" w:space="0" w:color="auto"/>
        <w:left w:val="none" w:sz="0" w:space="0" w:color="auto"/>
        <w:bottom w:val="none" w:sz="0" w:space="0" w:color="auto"/>
        <w:right w:val="none" w:sz="0" w:space="0" w:color="auto"/>
      </w:divBdr>
    </w:div>
    <w:div w:id="1687053237">
      <w:marLeft w:val="0"/>
      <w:marRight w:val="0"/>
      <w:marTop w:val="0"/>
      <w:marBottom w:val="0"/>
      <w:divBdr>
        <w:top w:val="none" w:sz="0" w:space="0" w:color="auto"/>
        <w:left w:val="none" w:sz="0" w:space="0" w:color="auto"/>
        <w:bottom w:val="none" w:sz="0" w:space="0" w:color="auto"/>
        <w:right w:val="none" w:sz="0" w:space="0" w:color="auto"/>
      </w:divBdr>
    </w:div>
    <w:div w:id="1687053238">
      <w:marLeft w:val="0"/>
      <w:marRight w:val="0"/>
      <w:marTop w:val="0"/>
      <w:marBottom w:val="0"/>
      <w:divBdr>
        <w:top w:val="none" w:sz="0" w:space="0" w:color="auto"/>
        <w:left w:val="none" w:sz="0" w:space="0" w:color="auto"/>
        <w:bottom w:val="none" w:sz="0" w:space="0" w:color="auto"/>
        <w:right w:val="none" w:sz="0" w:space="0" w:color="auto"/>
      </w:divBdr>
    </w:div>
    <w:div w:id="1687053239">
      <w:marLeft w:val="0"/>
      <w:marRight w:val="0"/>
      <w:marTop w:val="0"/>
      <w:marBottom w:val="0"/>
      <w:divBdr>
        <w:top w:val="none" w:sz="0" w:space="0" w:color="auto"/>
        <w:left w:val="none" w:sz="0" w:space="0" w:color="auto"/>
        <w:bottom w:val="none" w:sz="0" w:space="0" w:color="auto"/>
        <w:right w:val="none" w:sz="0" w:space="0" w:color="auto"/>
      </w:divBdr>
    </w:div>
    <w:div w:id="1687053240">
      <w:marLeft w:val="0"/>
      <w:marRight w:val="0"/>
      <w:marTop w:val="0"/>
      <w:marBottom w:val="0"/>
      <w:divBdr>
        <w:top w:val="none" w:sz="0" w:space="0" w:color="auto"/>
        <w:left w:val="none" w:sz="0" w:space="0" w:color="auto"/>
        <w:bottom w:val="none" w:sz="0" w:space="0" w:color="auto"/>
        <w:right w:val="none" w:sz="0" w:space="0" w:color="auto"/>
      </w:divBdr>
    </w:div>
    <w:div w:id="1687053241">
      <w:marLeft w:val="0"/>
      <w:marRight w:val="0"/>
      <w:marTop w:val="0"/>
      <w:marBottom w:val="0"/>
      <w:divBdr>
        <w:top w:val="none" w:sz="0" w:space="0" w:color="auto"/>
        <w:left w:val="none" w:sz="0" w:space="0" w:color="auto"/>
        <w:bottom w:val="none" w:sz="0" w:space="0" w:color="auto"/>
        <w:right w:val="none" w:sz="0" w:space="0" w:color="auto"/>
      </w:divBdr>
    </w:div>
    <w:div w:id="1687053242">
      <w:marLeft w:val="0"/>
      <w:marRight w:val="0"/>
      <w:marTop w:val="0"/>
      <w:marBottom w:val="0"/>
      <w:divBdr>
        <w:top w:val="none" w:sz="0" w:space="0" w:color="auto"/>
        <w:left w:val="none" w:sz="0" w:space="0" w:color="auto"/>
        <w:bottom w:val="none" w:sz="0" w:space="0" w:color="auto"/>
        <w:right w:val="none" w:sz="0" w:space="0" w:color="auto"/>
      </w:divBdr>
    </w:div>
    <w:div w:id="1687053243">
      <w:marLeft w:val="0"/>
      <w:marRight w:val="0"/>
      <w:marTop w:val="0"/>
      <w:marBottom w:val="0"/>
      <w:divBdr>
        <w:top w:val="none" w:sz="0" w:space="0" w:color="auto"/>
        <w:left w:val="none" w:sz="0" w:space="0" w:color="auto"/>
        <w:bottom w:val="none" w:sz="0" w:space="0" w:color="auto"/>
        <w:right w:val="none" w:sz="0" w:space="0" w:color="auto"/>
      </w:divBdr>
    </w:div>
    <w:div w:id="1687053244">
      <w:marLeft w:val="0"/>
      <w:marRight w:val="0"/>
      <w:marTop w:val="0"/>
      <w:marBottom w:val="0"/>
      <w:divBdr>
        <w:top w:val="none" w:sz="0" w:space="0" w:color="auto"/>
        <w:left w:val="none" w:sz="0" w:space="0" w:color="auto"/>
        <w:bottom w:val="none" w:sz="0" w:space="0" w:color="auto"/>
        <w:right w:val="none" w:sz="0" w:space="0" w:color="auto"/>
      </w:divBdr>
    </w:div>
    <w:div w:id="1687053245">
      <w:marLeft w:val="0"/>
      <w:marRight w:val="0"/>
      <w:marTop w:val="0"/>
      <w:marBottom w:val="0"/>
      <w:divBdr>
        <w:top w:val="none" w:sz="0" w:space="0" w:color="auto"/>
        <w:left w:val="none" w:sz="0" w:space="0" w:color="auto"/>
        <w:bottom w:val="none" w:sz="0" w:space="0" w:color="auto"/>
        <w:right w:val="none" w:sz="0" w:space="0" w:color="auto"/>
      </w:divBdr>
    </w:div>
    <w:div w:id="1687053246">
      <w:marLeft w:val="0"/>
      <w:marRight w:val="0"/>
      <w:marTop w:val="0"/>
      <w:marBottom w:val="0"/>
      <w:divBdr>
        <w:top w:val="none" w:sz="0" w:space="0" w:color="auto"/>
        <w:left w:val="none" w:sz="0" w:space="0" w:color="auto"/>
        <w:bottom w:val="none" w:sz="0" w:space="0" w:color="auto"/>
        <w:right w:val="none" w:sz="0" w:space="0" w:color="auto"/>
      </w:divBdr>
    </w:div>
    <w:div w:id="1687053247">
      <w:marLeft w:val="0"/>
      <w:marRight w:val="0"/>
      <w:marTop w:val="0"/>
      <w:marBottom w:val="0"/>
      <w:divBdr>
        <w:top w:val="none" w:sz="0" w:space="0" w:color="auto"/>
        <w:left w:val="none" w:sz="0" w:space="0" w:color="auto"/>
        <w:bottom w:val="none" w:sz="0" w:space="0" w:color="auto"/>
        <w:right w:val="none" w:sz="0" w:space="0" w:color="auto"/>
      </w:divBdr>
    </w:div>
    <w:div w:id="1687053248">
      <w:marLeft w:val="0"/>
      <w:marRight w:val="0"/>
      <w:marTop w:val="0"/>
      <w:marBottom w:val="0"/>
      <w:divBdr>
        <w:top w:val="none" w:sz="0" w:space="0" w:color="auto"/>
        <w:left w:val="none" w:sz="0" w:space="0" w:color="auto"/>
        <w:bottom w:val="none" w:sz="0" w:space="0" w:color="auto"/>
        <w:right w:val="none" w:sz="0" w:space="0" w:color="auto"/>
      </w:divBdr>
    </w:div>
    <w:div w:id="1687053249">
      <w:marLeft w:val="0"/>
      <w:marRight w:val="0"/>
      <w:marTop w:val="0"/>
      <w:marBottom w:val="0"/>
      <w:divBdr>
        <w:top w:val="none" w:sz="0" w:space="0" w:color="auto"/>
        <w:left w:val="none" w:sz="0" w:space="0" w:color="auto"/>
        <w:bottom w:val="none" w:sz="0" w:space="0" w:color="auto"/>
        <w:right w:val="none" w:sz="0" w:space="0" w:color="auto"/>
      </w:divBdr>
    </w:div>
    <w:div w:id="1687053250">
      <w:marLeft w:val="0"/>
      <w:marRight w:val="0"/>
      <w:marTop w:val="0"/>
      <w:marBottom w:val="0"/>
      <w:divBdr>
        <w:top w:val="none" w:sz="0" w:space="0" w:color="auto"/>
        <w:left w:val="none" w:sz="0" w:space="0" w:color="auto"/>
        <w:bottom w:val="none" w:sz="0" w:space="0" w:color="auto"/>
        <w:right w:val="none" w:sz="0" w:space="0" w:color="auto"/>
      </w:divBdr>
    </w:div>
    <w:div w:id="1687053251">
      <w:marLeft w:val="0"/>
      <w:marRight w:val="0"/>
      <w:marTop w:val="0"/>
      <w:marBottom w:val="0"/>
      <w:divBdr>
        <w:top w:val="none" w:sz="0" w:space="0" w:color="auto"/>
        <w:left w:val="none" w:sz="0" w:space="0" w:color="auto"/>
        <w:bottom w:val="none" w:sz="0" w:space="0" w:color="auto"/>
        <w:right w:val="none" w:sz="0" w:space="0" w:color="auto"/>
      </w:divBdr>
    </w:div>
    <w:div w:id="1687053252">
      <w:marLeft w:val="0"/>
      <w:marRight w:val="0"/>
      <w:marTop w:val="0"/>
      <w:marBottom w:val="0"/>
      <w:divBdr>
        <w:top w:val="none" w:sz="0" w:space="0" w:color="auto"/>
        <w:left w:val="none" w:sz="0" w:space="0" w:color="auto"/>
        <w:bottom w:val="none" w:sz="0" w:space="0" w:color="auto"/>
        <w:right w:val="none" w:sz="0" w:space="0" w:color="auto"/>
      </w:divBdr>
    </w:div>
    <w:div w:id="1687053253">
      <w:marLeft w:val="0"/>
      <w:marRight w:val="0"/>
      <w:marTop w:val="0"/>
      <w:marBottom w:val="0"/>
      <w:divBdr>
        <w:top w:val="none" w:sz="0" w:space="0" w:color="auto"/>
        <w:left w:val="none" w:sz="0" w:space="0" w:color="auto"/>
        <w:bottom w:val="none" w:sz="0" w:space="0" w:color="auto"/>
        <w:right w:val="none" w:sz="0" w:space="0" w:color="auto"/>
      </w:divBdr>
    </w:div>
    <w:div w:id="1687053254">
      <w:marLeft w:val="0"/>
      <w:marRight w:val="0"/>
      <w:marTop w:val="0"/>
      <w:marBottom w:val="0"/>
      <w:divBdr>
        <w:top w:val="none" w:sz="0" w:space="0" w:color="auto"/>
        <w:left w:val="none" w:sz="0" w:space="0" w:color="auto"/>
        <w:bottom w:val="none" w:sz="0" w:space="0" w:color="auto"/>
        <w:right w:val="none" w:sz="0" w:space="0" w:color="auto"/>
      </w:divBdr>
    </w:div>
    <w:div w:id="1687053255">
      <w:marLeft w:val="0"/>
      <w:marRight w:val="0"/>
      <w:marTop w:val="0"/>
      <w:marBottom w:val="0"/>
      <w:divBdr>
        <w:top w:val="none" w:sz="0" w:space="0" w:color="auto"/>
        <w:left w:val="none" w:sz="0" w:space="0" w:color="auto"/>
        <w:bottom w:val="none" w:sz="0" w:space="0" w:color="auto"/>
        <w:right w:val="none" w:sz="0" w:space="0" w:color="auto"/>
      </w:divBdr>
    </w:div>
    <w:div w:id="1687053256">
      <w:marLeft w:val="0"/>
      <w:marRight w:val="0"/>
      <w:marTop w:val="0"/>
      <w:marBottom w:val="0"/>
      <w:divBdr>
        <w:top w:val="none" w:sz="0" w:space="0" w:color="auto"/>
        <w:left w:val="none" w:sz="0" w:space="0" w:color="auto"/>
        <w:bottom w:val="none" w:sz="0" w:space="0" w:color="auto"/>
        <w:right w:val="none" w:sz="0" w:space="0" w:color="auto"/>
      </w:divBdr>
    </w:div>
    <w:div w:id="1687053257">
      <w:marLeft w:val="0"/>
      <w:marRight w:val="0"/>
      <w:marTop w:val="0"/>
      <w:marBottom w:val="0"/>
      <w:divBdr>
        <w:top w:val="none" w:sz="0" w:space="0" w:color="auto"/>
        <w:left w:val="none" w:sz="0" w:space="0" w:color="auto"/>
        <w:bottom w:val="none" w:sz="0" w:space="0" w:color="auto"/>
        <w:right w:val="none" w:sz="0" w:space="0" w:color="auto"/>
      </w:divBdr>
    </w:div>
    <w:div w:id="1687053258">
      <w:marLeft w:val="0"/>
      <w:marRight w:val="0"/>
      <w:marTop w:val="0"/>
      <w:marBottom w:val="0"/>
      <w:divBdr>
        <w:top w:val="none" w:sz="0" w:space="0" w:color="auto"/>
        <w:left w:val="none" w:sz="0" w:space="0" w:color="auto"/>
        <w:bottom w:val="none" w:sz="0" w:space="0" w:color="auto"/>
        <w:right w:val="none" w:sz="0" w:space="0" w:color="auto"/>
      </w:divBdr>
    </w:div>
    <w:div w:id="1687053259">
      <w:marLeft w:val="0"/>
      <w:marRight w:val="0"/>
      <w:marTop w:val="0"/>
      <w:marBottom w:val="0"/>
      <w:divBdr>
        <w:top w:val="none" w:sz="0" w:space="0" w:color="auto"/>
        <w:left w:val="none" w:sz="0" w:space="0" w:color="auto"/>
        <w:bottom w:val="none" w:sz="0" w:space="0" w:color="auto"/>
        <w:right w:val="none" w:sz="0" w:space="0" w:color="auto"/>
      </w:divBdr>
    </w:div>
    <w:div w:id="1687053260">
      <w:marLeft w:val="0"/>
      <w:marRight w:val="0"/>
      <w:marTop w:val="0"/>
      <w:marBottom w:val="0"/>
      <w:divBdr>
        <w:top w:val="none" w:sz="0" w:space="0" w:color="auto"/>
        <w:left w:val="none" w:sz="0" w:space="0" w:color="auto"/>
        <w:bottom w:val="none" w:sz="0" w:space="0" w:color="auto"/>
        <w:right w:val="none" w:sz="0" w:space="0" w:color="auto"/>
      </w:divBdr>
    </w:div>
    <w:div w:id="1687053261">
      <w:marLeft w:val="0"/>
      <w:marRight w:val="0"/>
      <w:marTop w:val="0"/>
      <w:marBottom w:val="0"/>
      <w:divBdr>
        <w:top w:val="none" w:sz="0" w:space="0" w:color="auto"/>
        <w:left w:val="none" w:sz="0" w:space="0" w:color="auto"/>
        <w:bottom w:val="none" w:sz="0" w:space="0" w:color="auto"/>
        <w:right w:val="none" w:sz="0" w:space="0" w:color="auto"/>
      </w:divBdr>
    </w:div>
    <w:div w:id="1687053262">
      <w:marLeft w:val="0"/>
      <w:marRight w:val="0"/>
      <w:marTop w:val="0"/>
      <w:marBottom w:val="0"/>
      <w:divBdr>
        <w:top w:val="none" w:sz="0" w:space="0" w:color="auto"/>
        <w:left w:val="none" w:sz="0" w:space="0" w:color="auto"/>
        <w:bottom w:val="none" w:sz="0" w:space="0" w:color="auto"/>
        <w:right w:val="none" w:sz="0" w:space="0" w:color="auto"/>
      </w:divBdr>
    </w:div>
    <w:div w:id="1687053263">
      <w:marLeft w:val="0"/>
      <w:marRight w:val="0"/>
      <w:marTop w:val="0"/>
      <w:marBottom w:val="0"/>
      <w:divBdr>
        <w:top w:val="none" w:sz="0" w:space="0" w:color="auto"/>
        <w:left w:val="none" w:sz="0" w:space="0" w:color="auto"/>
        <w:bottom w:val="none" w:sz="0" w:space="0" w:color="auto"/>
        <w:right w:val="none" w:sz="0" w:space="0" w:color="auto"/>
      </w:divBdr>
    </w:div>
    <w:div w:id="1687053264">
      <w:marLeft w:val="0"/>
      <w:marRight w:val="0"/>
      <w:marTop w:val="0"/>
      <w:marBottom w:val="0"/>
      <w:divBdr>
        <w:top w:val="none" w:sz="0" w:space="0" w:color="auto"/>
        <w:left w:val="none" w:sz="0" w:space="0" w:color="auto"/>
        <w:bottom w:val="none" w:sz="0" w:space="0" w:color="auto"/>
        <w:right w:val="none" w:sz="0" w:space="0" w:color="auto"/>
      </w:divBdr>
    </w:div>
    <w:div w:id="1687053265">
      <w:marLeft w:val="0"/>
      <w:marRight w:val="0"/>
      <w:marTop w:val="0"/>
      <w:marBottom w:val="0"/>
      <w:divBdr>
        <w:top w:val="none" w:sz="0" w:space="0" w:color="auto"/>
        <w:left w:val="none" w:sz="0" w:space="0" w:color="auto"/>
        <w:bottom w:val="none" w:sz="0" w:space="0" w:color="auto"/>
        <w:right w:val="none" w:sz="0" w:space="0" w:color="auto"/>
      </w:divBdr>
    </w:div>
    <w:div w:id="1687053266">
      <w:marLeft w:val="0"/>
      <w:marRight w:val="0"/>
      <w:marTop w:val="0"/>
      <w:marBottom w:val="0"/>
      <w:divBdr>
        <w:top w:val="none" w:sz="0" w:space="0" w:color="auto"/>
        <w:left w:val="none" w:sz="0" w:space="0" w:color="auto"/>
        <w:bottom w:val="none" w:sz="0" w:space="0" w:color="auto"/>
        <w:right w:val="none" w:sz="0" w:space="0" w:color="auto"/>
      </w:divBdr>
    </w:div>
    <w:div w:id="1687053267">
      <w:marLeft w:val="0"/>
      <w:marRight w:val="0"/>
      <w:marTop w:val="0"/>
      <w:marBottom w:val="0"/>
      <w:divBdr>
        <w:top w:val="none" w:sz="0" w:space="0" w:color="auto"/>
        <w:left w:val="none" w:sz="0" w:space="0" w:color="auto"/>
        <w:bottom w:val="none" w:sz="0" w:space="0" w:color="auto"/>
        <w:right w:val="none" w:sz="0" w:space="0" w:color="auto"/>
      </w:divBdr>
    </w:div>
    <w:div w:id="1687053268">
      <w:marLeft w:val="0"/>
      <w:marRight w:val="0"/>
      <w:marTop w:val="0"/>
      <w:marBottom w:val="0"/>
      <w:divBdr>
        <w:top w:val="none" w:sz="0" w:space="0" w:color="auto"/>
        <w:left w:val="none" w:sz="0" w:space="0" w:color="auto"/>
        <w:bottom w:val="none" w:sz="0" w:space="0" w:color="auto"/>
        <w:right w:val="none" w:sz="0" w:space="0" w:color="auto"/>
      </w:divBdr>
    </w:div>
    <w:div w:id="1687053269">
      <w:marLeft w:val="0"/>
      <w:marRight w:val="0"/>
      <w:marTop w:val="0"/>
      <w:marBottom w:val="0"/>
      <w:divBdr>
        <w:top w:val="none" w:sz="0" w:space="0" w:color="auto"/>
        <w:left w:val="none" w:sz="0" w:space="0" w:color="auto"/>
        <w:bottom w:val="none" w:sz="0" w:space="0" w:color="auto"/>
        <w:right w:val="none" w:sz="0" w:space="0" w:color="auto"/>
      </w:divBdr>
    </w:div>
    <w:div w:id="1687053270">
      <w:marLeft w:val="0"/>
      <w:marRight w:val="0"/>
      <w:marTop w:val="0"/>
      <w:marBottom w:val="0"/>
      <w:divBdr>
        <w:top w:val="none" w:sz="0" w:space="0" w:color="auto"/>
        <w:left w:val="none" w:sz="0" w:space="0" w:color="auto"/>
        <w:bottom w:val="none" w:sz="0" w:space="0" w:color="auto"/>
        <w:right w:val="none" w:sz="0" w:space="0" w:color="auto"/>
      </w:divBdr>
    </w:div>
    <w:div w:id="1687053271">
      <w:marLeft w:val="0"/>
      <w:marRight w:val="0"/>
      <w:marTop w:val="0"/>
      <w:marBottom w:val="0"/>
      <w:divBdr>
        <w:top w:val="none" w:sz="0" w:space="0" w:color="auto"/>
        <w:left w:val="none" w:sz="0" w:space="0" w:color="auto"/>
        <w:bottom w:val="none" w:sz="0" w:space="0" w:color="auto"/>
        <w:right w:val="none" w:sz="0" w:space="0" w:color="auto"/>
      </w:divBdr>
    </w:div>
    <w:div w:id="1687053272">
      <w:marLeft w:val="0"/>
      <w:marRight w:val="0"/>
      <w:marTop w:val="0"/>
      <w:marBottom w:val="0"/>
      <w:divBdr>
        <w:top w:val="none" w:sz="0" w:space="0" w:color="auto"/>
        <w:left w:val="none" w:sz="0" w:space="0" w:color="auto"/>
        <w:bottom w:val="none" w:sz="0" w:space="0" w:color="auto"/>
        <w:right w:val="none" w:sz="0" w:space="0" w:color="auto"/>
      </w:divBdr>
    </w:div>
    <w:div w:id="1687053273">
      <w:marLeft w:val="0"/>
      <w:marRight w:val="0"/>
      <w:marTop w:val="0"/>
      <w:marBottom w:val="0"/>
      <w:divBdr>
        <w:top w:val="none" w:sz="0" w:space="0" w:color="auto"/>
        <w:left w:val="none" w:sz="0" w:space="0" w:color="auto"/>
        <w:bottom w:val="none" w:sz="0" w:space="0" w:color="auto"/>
        <w:right w:val="none" w:sz="0" w:space="0" w:color="auto"/>
      </w:divBdr>
    </w:div>
    <w:div w:id="1687053274">
      <w:marLeft w:val="0"/>
      <w:marRight w:val="0"/>
      <w:marTop w:val="0"/>
      <w:marBottom w:val="0"/>
      <w:divBdr>
        <w:top w:val="none" w:sz="0" w:space="0" w:color="auto"/>
        <w:left w:val="none" w:sz="0" w:space="0" w:color="auto"/>
        <w:bottom w:val="none" w:sz="0" w:space="0" w:color="auto"/>
        <w:right w:val="none" w:sz="0" w:space="0" w:color="auto"/>
      </w:divBdr>
    </w:div>
    <w:div w:id="1687053275">
      <w:marLeft w:val="0"/>
      <w:marRight w:val="0"/>
      <w:marTop w:val="0"/>
      <w:marBottom w:val="0"/>
      <w:divBdr>
        <w:top w:val="none" w:sz="0" w:space="0" w:color="auto"/>
        <w:left w:val="none" w:sz="0" w:space="0" w:color="auto"/>
        <w:bottom w:val="none" w:sz="0" w:space="0" w:color="auto"/>
        <w:right w:val="none" w:sz="0" w:space="0" w:color="auto"/>
      </w:divBdr>
    </w:div>
    <w:div w:id="1687053276">
      <w:marLeft w:val="0"/>
      <w:marRight w:val="0"/>
      <w:marTop w:val="0"/>
      <w:marBottom w:val="0"/>
      <w:divBdr>
        <w:top w:val="none" w:sz="0" w:space="0" w:color="auto"/>
        <w:left w:val="none" w:sz="0" w:space="0" w:color="auto"/>
        <w:bottom w:val="none" w:sz="0" w:space="0" w:color="auto"/>
        <w:right w:val="none" w:sz="0" w:space="0" w:color="auto"/>
      </w:divBdr>
    </w:div>
    <w:div w:id="1687053277">
      <w:marLeft w:val="0"/>
      <w:marRight w:val="0"/>
      <w:marTop w:val="0"/>
      <w:marBottom w:val="0"/>
      <w:divBdr>
        <w:top w:val="none" w:sz="0" w:space="0" w:color="auto"/>
        <w:left w:val="none" w:sz="0" w:space="0" w:color="auto"/>
        <w:bottom w:val="none" w:sz="0" w:space="0" w:color="auto"/>
        <w:right w:val="none" w:sz="0" w:space="0" w:color="auto"/>
      </w:divBdr>
    </w:div>
    <w:div w:id="1687053278">
      <w:marLeft w:val="0"/>
      <w:marRight w:val="0"/>
      <w:marTop w:val="0"/>
      <w:marBottom w:val="0"/>
      <w:divBdr>
        <w:top w:val="none" w:sz="0" w:space="0" w:color="auto"/>
        <w:left w:val="none" w:sz="0" w:space="0" w:color="auto"/>
        <w:bottom w:val="none" w:sz="0" w:space="0" w:color="auto"/>
        <w:right w:val="none" w:sz="0" w:space="0" w:color="auto"/>
      </w:divBdr>
    </w:div>
    <w:div w:id="1687053279">
      <w:marLeft w:val="0"/>
      <w:marRight w:val="0"/>
      <w:marTop w:val="0"/>
      <w:marBottom w:val="0"/>
      <w:divBdr>
        <w:top w:val="none" w:sz="0" w:space="0" w:color="auto"/>
        <w:left w:val="none" w:sz="0" w:space="0" w:color="auto"/>
        <w:bottom w:val="none" w:sz="0" w:space="0" w:color="auto"/>
        <w:right w:val="none" w:sz="0" w:space="0" w:color="auto"/>
      </w:divBdr>
    </w:div>
    <w:div w:id="1687053280">
      <w:marLeft w:val="0"/>
      <w:marRight w:val="0"/>
      <w:marTop w:val="0"/>
      <w:marBottom w:val="0"/>
      <w:divBdr>
        <w:top w:val="none" w:sz="0" w:space="0" w:color="auto"/>
        <w:left w:val="none" w:sz="0" w:space="0" w:color="auto"/>
        <w:bottom w:val="none" w:sz="0" w:space="0" w:color="auto"/>
        <w:right w:val="none" w:sz="0" w:space="0" w:color="auto"/>
      </w:divBdr>
    </w:div>
    <w:div w:id="1687053281">
      <w:marLeft w:val="0"/>
      <w:marRight w:val="0"/>
      <w:marTop w:val="0"/>
      <w:marBottom w:val="0"/>
      <w:divBdr>
        <w:top w:val="none" w:sz="0" w:space="0" w:color="auto"/>
        <w:left w:val="none" w:sz="0" w:space="0" w:color="auto"/>
        <w:bottom w:val="none" w:sz="0" w:space="0" w:color="auto"/>
        <w:right w:val="none" w:sz="0" w:space="0" w:color="auto"/>
      </w:divBdr>
    </w:div>
    <w:div w:id="1687053282">
      <w:marLeft w:val="0"/>
      <w:marRight w:val="0"/>
      <w:marTop w:val="0"/>
      <w:marBottom w:val="0"/>
      <w:divBdr>
        <w:top w:val="none" w:sz="0" w:space="0" w:color="auto"/>
        <w:left w:val="none" w:sz="0" w:space="0" w:color="auto"/>
        <w:bottom w:val="none" w:sz="0" w:space="0" w:color="auto"/>
        <w:right w:val="none" w:sz="0" w:space="0" w:color="auto"/>
      </w:divBdr>
    </w:div>
    <w:div w:id="1687053283">
      <w:marLeft w:val="0"/>
      <w:marRight w:val="0"/>
      <w:marTop w:val="0"/>
      <w:marBottom w:val="0"/>
      <w:divBdr>
        <w:top w:val="none" w:sz="0" w:space="0" w:color="auto"/>
        <w:left w:val="none" w:sz="0" w:space="0" w:color="auto"/>
        <w:bottom w:val="none" w:sz="0" w:space="0" w:color="auto"/>
        <w:right w:val="none" w:sz="0" w:space="0" w:color="auto"/>
      </w:divBdr>
    </w:div>
    <w:div w:id="1687053284">
      <w:marLeft w:val="0"/>
      <w:marRight w:val="0"/>
      <w:marTop w:val="0"/>
      <w:marBottom w:val="0"/>
      <w:divBdr>
        <w:top w:val="none" w:sz="0" w:space="0" w:color="auto"/>
        <w:left w:val="none" w:sz="0" w:space="0" w:color="auto"/>
        <w:bottom w:val="none" w:sz="0" w:space="0" w:color="auto"/>
        <w:right w:val="none" w:sz="0" w:space="0" w:color="auto"/>
      </w:divBdr>
    </w:div>
    <w:div w:id="1687053285">
      <w:marLeft w:val="0"/>
      <w:marRight w:val="0"/>
      <w:marTop w:val="0"/>
      <w:marBottom w:val="0"/>
      <w:divBdr>
        <w:top w:val="none" w:sz="0" w:space="0" w:color="auto"/>
        <w:left w:val="none" w:sz="0" w:space="0" w:color="auto"/>
        <w:bottom w:val="none" w:sz="0" w:space="0" w:color="auto"/>
        <w:right w:val="none" w:sz="0" w:space="0" w:color="auto"/>
      </w:divBdr>
    </w:div>
    <w:div w:id="1687053286">
      <w:marLeft w:val="0"/>
      <w:marRight w:val="0"/>
      <w:marTop w:val="0"/>
      <w:marBottom w:val="0"/>
      <w:divBdr>
        <w:top w:val="none" w:sz="0" w:space="0" w:color="auto"/>
        <w:left w:val="none" w:sz="0" w:space="0" w:color="auto"/>
        <w:bottom w:val="none" w:sz="0" w:space="0" w:color="auto"/>
        <w:right w:val="none" w:sz="0" w:space="0" w:color="auto"/>
      </w:divBdr>
    </w:div>
    <w:div w:id="1687053287">
      <w:marLeft w:val="0"/>
      <w:marRight w:val="0"/>
      <w:marTop w:val="0"/>
      <w:marBottom w:val="0"/>
      <w:divBdr>
        <w:top w:val="none" w:sz="0" w:space="0" w:color="auto"/>
        <w:left w:val="none" w:sz="0" w:space="0" w:color="auto"/>
        <w:bottom w:val="none" w:sz="0" w:space="0" w:color="auto"/>
        <w:right w:val="none" w:sz="0" w:space="0" w:color="auto"/>
      </w:divBdr>
    </w:div>
    <w:div w:id="1687053288">
      <w:marLeft w:val="0"/>
      <w:marRight w:val="0"/>
      <w:marTop w:val="0"/>
      <w:marBottom w:val="0"/>
      <w:divBdr>
        <w:top w:val="none" w:sz="0" w:space="0" w:color="auto"/>
        <w:left w:val="none" w:sz="0" w:space="0" w:color="auto"/>
        <w:bottom w:val="none" w:sz="0" w:space="0" w:color="auto"/>
        <w:right w:val="none" w:sz="0" w:space="0" w:color="auto"/>
      </w:divBdr>
    </w:div>
    <w:div w:id="1687053289">
      <w:marLeft w:val="0"/>
      <w:marRight w:val="0"/>
      <w:marTop w:val="0"/>
      <w:marBottom w:val="0"/>
      <w:divBdr>
        <w:top w:val="none" w:sz="0" w:space="0" w:color="auto"/>
        <w:left w:val="none" w:sz="0" w:space="0" w:color="auto"/>
        <w:bottom w:val="none" w:sz="0" w:space="0" w:color="auto"/>
        <w:right w:val="none" w:sz="0" w:space="0" w:color="auto"/>
      </w:divBdr>
    </w:div>
    <w:div w:id="1687053290">
      <w:marLeft w:val="0"/>
      <w:marRight w:val="0"/>
      <w:marTop w:val="0"/>
      <w:marBottom w:val="0"/>
      <w:divBdr>
        <w:top w:val="none" w:sz="0" w:space="0" w:color="auto"/>
        <w:left w:val="none" w:sz="0" w:space="0" w:color="auto"/>
        <w:bottom w:val="none" w:sz="0" w:space="0" w:color="auto"/>
        <w:right w:val="none" w:sz="0" w:space="0" w:color="auto"/>
      </w:divBdr>
    </w:div>
    <w:div w:id="1687053291">
      <w:marLeft w:val="0"/>
      <w:marRight w:val="0"/>
      <w:marTop w:val="0"/>
      <w:marBottom w:val="0"/>
      <w:divBdr>
        <w:top w:val="none" w:sz="0" w:space="0" w:color="auto"/>
        <w:left w:val="none" w:sz="0" w:space="0" w:color="auto"/>
        <w:bottom w:val="none" w:sz="0" w:space="0" w:color="auto"/>
        <w:right w:val="none" w:sz="0" w:space="0" w:color="auto"/>
      </w:divBdr>
    </w:div>
    <w:div w:id="1687053292">
      <w:marLeft w:val="0"/>
      <w:marRight w:val="0"/>
      <w:marTop w:val="0"/>
      <w:marBottom w:val="0"/>
      <w:divBdr>
        <w:top w:val="none" w:sz="0" w:space="0" w:color="auto"/>
        <w:left w:val="none" w:sz="0" w:space="0" w:color="auto"/>
        <w:bottom w:val="none" w:sz="0" w:space="0" w:color="auto"/>
        <w:right w:val="none" w:sz="0" w:space="0" w:color="auto"/>
      </w:divBdr>
    </w:div>
    <w:div w:id="1687053293">
      <w:marLeft w:val="0"/>
      <w:marRight w:val="0"/>
      <w:marTop w:val="0"/>
      <w:marBottom w:val="0"/>
      <w:divBdr>
        <w:top w:val="none" w:sz="0" w:space="0" w:color="auto"/>
        <w:left w:val="none" w:sz="0" w:space="0" w:color="auto"/>
        <w:bottom w:val="none" w:sz="0" w:space="0" w:color="auto"/>
        <w:right w:val="none" w:sz="0" w:space="0" w:color="auto"/>
      </w:divBdr>
    </w:div>
    <w:div w:id="1687053294">
      <w:marLeft w:val="0"/>
      <w:marRight w:val="0"/>
      <w:marTop w:val="0"/>
      <w:marBottom w:val="0"/>
      <w:divBdr>
        <w:top w:val="none" w:sz="0" w:space="0" w:color="auto"/>
        <w:left w:val="none" w:sz="0" w:space="0" w:color="auto"/>
        <w:bottom w:val="none" w:sz="0" w:space="0" w:color="auto"/>
        <w:right w:val="none" w:sz="0" w:space="0" w:color="auto"/>
      </w:divBdr>
    </w:div>
    <w:div w:id="1687053295">
      <w:marLeft w:val="0"/>
      <w:marRight w:val="0"/>
      <w:marTop w:val="0"/>
      <w:marBottom w:val="0"/>
      <w:divBdr>
        <w:top w:val="none" w:sz="0" w:space="0" w:color="auto"/>
        <w:left w:val="none" w:sz="0" w:space="0" w:color="auto"/>
        <w:bottom w:val="none" w:sz="0" w:space="0" w:color="auto"/>
        <w:right w:val="none" w:sz="0" w:space="0" w:color="auto"/>
      </w:divBdr>
    </w:div>
    <w:div w:id="1687053296">
      <w:marLeft w:val="0"/>
      <w:marRight w:val="0"/>
      <w:marTop w:val="0"/>
      <w:marBottom w:val="0"/>
      <w:divBdr>
        <w:top w:val="none" w:sz="0" w:space="0" w:color="auto"/>
        <w:left w:val="none" w:sz="0" w:space="0" w:color="auto"/>
        <w:bottom w:val="none" w:sz="0" w:space="0" w:color="auto"/>
        <w:right w:val="none" w:sz="0" w:space="0" w:color="auto"/>
      </w:divBdr>
    </w:div>
    <w:div w:id="1687053297">
      <w:marLeft w:val="0"/>
      <w:marRight w:val="0"/>
      <w:marTop w:val="0"/>
      <w:marBottom w:val="0"/>
      <w:divBdr>
        <w:top w:val="none" w:sz="0" w:space="0" w:color="auto"/>
        <w:left w:val="none" w:sz="0" w:space="0" w:color="auto"/>
        <w:bottom w:val="none" w:sz="0" w:space="0" w:color="auto"/>
        <w:right w:val="none" w:sz="0" w:space="0" w:color="auto"/>
      </w:divBdr>
    </w:div>
    <w:div w:id="1687053298">
      <w:marLeft w:val="0"/>
      <w:marRight w:val="0"/>
      <w:marTop w:val="0"/>
      <w:marBottom w:val="0"/>
      <w:divBdr>
        <w:top w:val="none" w:sz="0" w:space="0" w:color="auto"/>
        <w:left w:val="none" w:sz="0" w:space="0" w:color="auto"/>
        <w:bottom w:val="none" w:sz="0" w:space="0" w:color="auto"/>
        <w:right w:val="none" w:sz="0" w:space="0" w:color="auto"/>
      </w:divBdr>
    </w:div>
    <w:div w:id="1687053299">
      <w:marLeft w:val="0"/>
      <w:marRight w:val="0"/>
      <w:marTop w:val="0"/>
      <w:marBottom w:val="0"/>
      <w:divBdr>
        <w:top w:val="none" w:sz="0" w:space="0" w:color="auto"/>
        <w:left w:val="none" w:sz="0" w:space="0" w:color="auto"/>
        <w:bottom w:val="none" w:sz="0" w:space="0" w:color="auto"/>
        <w:right w:val="none" w:sz="0" w:space="0" w:color="auto"/>
      </w:divBdr>
    </w:div>
    <w:div w:id="1687053300">
      <w:marLeft w:val="0"/>
      <w:marRight w:val="0"/>
      <w:marTop w:val="0"/>
      <w:marBottom w:val="0"/>
      <w:divBdr>
        <w:top w:val="none" w:sz="0" w:space="0" w:color="auto"/>
        <w:left w:val="none" w:sz="0" w:space="0" w:color="auto"/>
        <w:bottom w:val="none" w:sz="0" w:space="0" w:color="auto"/>
        <w:right w:val="none" w:sz="0" w:space="0" w:color="auto"/>
      </w:divBdr>
    </w:div>
    <w:div w:id="1687053301">
      <w:marLeft w:val="0"/>
      <w:marRight w:val="0"/>
      <w:marTop w:val="0"/>
      <w:marBottom w:val="0"/>
      <w:divBdr>
        <w:top w:val="none" w:sz="0" w:space="0" w:color="auto"/>
        <w:left w:val="none" w:sz="0" w:space="0" w:color="auto"/>
        <w:bottom w:val="none" w:sz="0" w:space="0" w:color="auto"/>
        <w:right w:val="none" w:sz="0" w:space="0" w:color="auto"/>
      </w:divBdr>
    </w:div>
    <w:div w:id="1687053302">
      <w:marLeft w:val="0"/>
      <w:marRight w:val="0"/>
      <w:marTop w:val="0"/>
      <w:marBottom w:val="0"/>
      <w:divBdr>
        <w:top w:val="none" w:sz="0" w:space="0" w:color="auto"/>
        <w:left w:val="none" w:sz="0" w:space="0" w:color="auto"/>
        <w:bottom w:val="none" w:sz="0" w:space="0" w:color="auto"/>
        <w:right w:val="none" w:sz="0" w:space="0" w:color="auto"/>
      </w:divBdr>
    </w:div>
    <w:div w:id="1687053303">
      <w:marLeft w:val="0"/>
      <w:marRight w:val="0"/>
      <w:marTop w:val="0"/>
      <w:marBottom w:val="0"/>
      <w:divBdr>
        <w:top w:val="none" w:sz="0" w:space="0" w:color="auto"/>
        <w:left w:val="none" w:sz="0" w:space="0" w:color="auto"/>
        <w:bottom w:val="none" w:sz="0" w:space="0" w:color="auto"/>
        <w:right w:val="none" w:sz="0" w:space="0" w:color="auto"/>
      </w:divBdr>
    </w:div>
    <w:div w:id="1687053304">
      <w:marLeft w:val="0"/>
      <w:marRight w:val="0"/>
      <w:marTop w:val="0"/>
      <w:marBottom w:val="0"/>
      <w:divBdr>
        <w:top w:val="none" w:sz="0" w:space="0" w:color="auto"/>
        <w:left w:val="none" w:sz="0" w:space="0" w:color="auto"/>
        <w:bottom w:val="none" w:sz="0" w:space="0" w:color="auto"/>
        <w:right w:val="none" w:sz="0" w:space="0" w:color="auto"/>
      </w:divBdr>
    </w:div>
    <w:div w:id="1687053305">
      <w:marLeft w:val="0"/>
      <w:marRight w:val="0"/>
      <w:marTop w:val="0"/>
      <w:marBottom w:val="0"/>
      <w:divBdr>
        <w:top w:val="none" w:sz="0" w:space="0" w:color="auto"/>
        <w:left w:val="none" w:sz="0" w:space="0" w:color="auto"/>
        <w:bottom w:val="none" w:sz="0" w:space="0" w:color="auto"/>
        <w:right w:val="none" w:sz="0" w:space="0" w:color="auto"/>
      </w:divBdr>
    </w:div>
    <w:div w:id="1687053306">
      <w:marLeft w:val="0"/>
      <w:marRight w:val="0"/>
      <w:marTop w:val="0"/>
      <w:marBottom w:val="0"/>
      <w:divBdr>
        <w:top w:val="none" w:sz="0" w:space="0" w:color="auto"/>
        <w:left w:val="none" w:sz="0" w:space="0" w:color="auto"/>
        <w:bottom w:val="none" w:sz="0" w:space="0" w:color="auto"/>
        <w:right w:val="none" w:sz="0" w:space="0" w:color="auto"/>
      </w:divBdr>
    </w:div>
    <w:div w:id="1687053307">
      <w:marLeft w:val="0"/>
      <w:marRight w:val="0"/>
      <w:marTop w:val="0"/>
      <w:marBottom w:val="0"/>
      <w:divBdr>
        <w:top w:val="none" w:sz="0" w:space="0" w:color="auto"/>
        <w:left w:val="none" w:sz="0" w:space="0" w:color="auto"/>
        <w:bottom w:val="none" w:sz="0" w:space="0" w:color="auto"/>
        <w:right w:val="none" w:sz="0" w:space="0" w:color="auto"/>
      </w:divBdr>
    </w:div>
    <w:div w:id="1687053308">
      <w:marLeft w:val="0"/>
      <w:marRight w:val="0"/>
      <w:marTop w:val="0"/>
      <w:marBottom w:val="0"/>
      <w:divBdr>
        <w:top w:val="none" w:sz="0" w:space="0" w:color="auto"/>
        <w:left w:val="none" w:sz="0" w:space="0" w:color="auto"/>
        <w:bottom w:val="none" w:sz="0" w:space="0" w:color="auto"/>
        <w:right w:val="none" w:sz="0" w:space="0" w:color="auto"/>
      </w:divBdr>
    </w:div>
    <w:div w:id="1687053309">
      <w:marLeft w:val="0"/>
      <w:marRight w:val="0"/>
      <w:marTop w:val="0"/>
      <w:marBottom w:val="0"/>
      <w:divBdr>
        <w:top w:val="none" w:sz="0" w:space="0" w:color="auto"/>
        <w:left w:val="none" w:sz="0" w:space="0" w:color="auto"/>
        <w:bottom w:val="none" w:sz="0" w:space="0" w:color="auto"/>
        <w:right w:val="none" w:sz="0" w:space="0" w:color="auto"/>
      </w:divBdr>
    </w:div>
    <w:div w:id="1687053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A3B19BBAF360F352B09EFD81C32FDB10A0FBEFE472703F5050AF744C171EC75CB4F02E914D6583WEpB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2522</Words>
  <Characters>14378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Корнилова Елена Борисовна</cp:lastModifiedBy>
  <cp:revision>19</cp:revision>
  <cp:lastPrinted>2019-01-15T11:13:00Z</cp:lastPrinted>
  <dcterms:created xsi:type="dcterms:W3CDTF">2018-01-09T06:02:00Z</dcterms:created>
  <dcterms:modified xsi:type="dcterms:W3CDTF">2019-04-09T09:31:00Z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94c6a6e5-4d77-42f5-835c-7772d5f9747f</vt:lpwstr>
  </property>
</Properties>
</file>